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15" w:type="dxa"/>
        <w:tblInd w:w="-601" w:type="dxa"/>
        <w:tblLook w:val="01E0" w:firstRow="1" w:lastRow="1" w:firstColumn="1" w:lastColumn="1" w:noHBand="0" w:noVBand="0"/>
      </w:tblPr>
      <w:tblGrid>
        <w:gridCol w:w="4287"/>
        <w:gridCol w:w="283"/>
        <w:gridCol w:w="5245"/>
      </w:tblGrid>
      <w:tr w:rsidR="004A34AC" w:rsidRPr="004A34AC" w14:paraId="38D25513" w14:textId="77777777" w:rsidTr="00EB4E59">
        <w:trPr>
          <w:trHeight w:val="1173"/>
        </w:trPr>
        <w:tc>
          <w:tcPr>
            <w:tcW w:w="4287" w:type="dxa"/>
          </w:tcPr>
          <w:p w14:paraId="2F1BE906" w14:textId="77777777" w:rsidR="00BC603A" w:rsidRPr="004A34AC" w:rsidRDefault="00505CE7" w:rsidP="00BC603A">
            <w:pPr>
              <w:jc w:val="center"/>
            </w:pPr>
            <w:bookmarkStart w:id="0" w:name="_Hlk22290338"/>
            <w:r w:rsidRPr="004A34AC">
              <w:t>QUỐC HỘI KHÓA XV</w:t>
            </w:r>
          </w:p>
          <w:p w14:paraId="5CC7598E" w14:textId="77777777" w:rsidR="00505CE7" w:rsidRPr="004A34AC" w:rsidRDefault="0019534C" w:rsidP="000076F2">
            <w:pPr>
              <w:jc w:val="center"/>
            </w:pPr>
            <w:r w:rsidRPr="004A34AC">
              <w:rPr>
                <w:b/>
                <w:bCs/>
              </w:rPr>
              <w:t xml:space="preserve">ỦY BAN KHOA HỌC, CÔNG NGHỆ VÀ </w:t>
            </w:r>
            <w:r w:rsidR="00BC603A" w:rsidRPr="004A34AC">
              <w:rPr>
                <w:b/>
                <w:bCs/>
              </w:rPr>
              <w:t xml:space="preserve">MÔI TRƯỜNG </w:t>
            </w:r>
          </w:p>
          <w:p w14:paraId="66C37646" w14:textId="77777777" w:rsidR="00505CE7" w:rsidRPr="004A34AC" w:rsidRDefault="000076F2" w:rsidP="00807215">
            <w:pPr>
              <w:spacing w:before="60"/>
              <w:jc w:val="center"/>
              <w:rPr>
                <w:b/>
                <w:sz w:val="22"/>
                <w:szCs w:val="22"/>
              </w:rPr>
            </w:pPr>
            <w:r w:rsidRPr="004A34AC">
              <w:rPr>
                <w:noProof/>
                <w:sz w:val="26"/>
                <w:szCs w:val="26"/>
                <w:lang w:val="en-GB" w:eastAsia="en-GB"/>
              </w:rPr>
              <mc:AlternateContent>
                <mc:Choice Requires="wps">
                  <w:drawing>
                    <wp:anchor distT="4294967294" distB="4294967294" distL="114300" distR="114300" simplePos="0" relativeHeight="251656704" behindDoc="0" locked="0" layoutInCell="1" allowOverlap="1" wp14:anchorId="21A0308F" wp14:editId="1973AF66">
                      <wp:simplePos x="0" y="0"/>
                      <wp:positionH relativeFrom="column">
                        <wp:posOffset>685165</wp:posOffset>
                      </wp:positionH>
                      <wp:positionV relativeFrom="paragraph">
                        <wp:posOffset>60325</wp:posOffset>
                      </wp:positionV>
                      <wp:extent cx="12192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164EDD9" id="Straight Connector 3"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95pt,4.75pt" to="149.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yQ7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"/>
                  </w:pict>
                </mc:Fallback>
              </mc:AlternateContent>
            </w:r>
          </w:p>
        </w:tc>
        <w:tc>
          <w:tcPr>
            <w:tcW w:w="283" w:type="dxa"/>
          </w:tcPr>
          <w:p w14:paraId="739D4586" w14:textId="77777777" w:rsidR="00505CE7" w:rsidRPr="004A34AC" w:rsidRDefault="00505CE7" w:rsidP="00807215"/>
        </w:tc>
        <w:tc>
          <w:tcPr>
            <w:tcW w:w="5245" w:type="dxa"/>
          </w:tcPr>
          <w:p w14:paraId="73812DAC" w14:textId="77777777" w:rsidR="00505CE7" w:rsidRPr="004A34AC" w:rsidRDefault="00505CE7" w:rsidP="00BC603A">
            <w:pPr>
              <w:jc w:val="center"/>
              <w:rPr>
                <w:b/>
              </w:rPr>
            </w:pPr>
            <w:r w:rsidRPr="004A34AC">
              <w:rPr>
                <w:b/>
              </w:rPr>
              <w:t xml:space="preserve">CỘNG HOÀ XÃ HỘI CHỦ NGHĨA VIỆT </w:t>
            </w:r>
            <w:smartTag w:uri="urn:schemas-microsoft-com:office:smarttags" w:element="country-region">
              <w:smartTag w:uri="urn:schemas-microsoft-com:office:smarttags" w:element="place">
                <w:r w:rsidRPr="004A34AC">
                  <w:rPr>
                    <w:b/>
                  </w:rPr>
                  <w:t>NAM</w:t>
                </w:r>
              </w:smartTag>
            </w:smartTag>
          </w:p>
          <w:p w14:paraId="3DC21366" w14:textId="77777777" w:rsidR="00505CE7" w:rsidRPr="004A34AC" w:rsidRDefault="00505CE7" w:rsidP="00BC603A">
            <w:pPr>
              <w:jc w:val="center"/>
              <w:rPr>
                <w:b/>
                <w:sz w:val="26"/>
                <w:szCs w:val="26"/>
              </w:rPr>
            </w:pPr>
            <w:r w:rsidRPr="004A34AC">
              <w:rPr>
                <w:b/>
                <w:sz w:val="26"/>
                <w:szCs w:val="26"/>
              </w:rPr>
              <w:t>Độc lập - Tự do - Hạnh phúc</w:t>
            </w:r>
          </w:p>
          <w:p w14:paraId="596F09E4" w14:textId="77777777" w:rsidR="00505CE7" w:rsidRPr="004A34AC" w:rsidRDefault="00A801F1" w:rsidP="00807215">
            <w:pPr>
              <w:jc w:val="center"/>
              <w:rPr>
                <w:sz w:val="12"/>
                <w:szCs w:val="16"/>
              </w:rPr>
            </w:pPr>
            <w:r w:rsidRPr="004A34AC">
              <w:rPr>
                <w:noProof/>
                <w:lang w:val="en-GB" w:eastAsia="en-GB"/>
              </w:rPr>
              <mc:AlternateContent>
                <mc:Choice Requires="wps">
                  <w:drawing>
                    <wp:anchor distT="4294967294" distB="4294967294" distL="114300" distR="114300" simplePos="0" relativeHeight="251657728" behindDoc="0" locked="0" layoutInCell="1" allowOverlap="1" wp14:anchorId="061CA08B" wp14:editId="1347A8B9">
                      <wp:simplePos x="0" y="0"/>
                      <wp:positionH relativeFrom="column">
                        <wp:posOffset>641985</wp:posOffset>
                      </wp:positionH>
                      <wp:positionV relativeFrom="paragraph">
                        <wp:posOffset>29209</wp:posOffset>
                      </wp:positionV>
                      <wp:extent cx="19050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C9B3FCC" id="Straight Connector 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55pt,2.3pt" to="200.5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re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"/>
                  </w:pict>
                </mc:Fallback>
              </mc:AlternateContent>
            </w:r>
          </w:p>
          <w:p w14:paraId="13DB67DE" w14:textId="77777777" w:rsidR="00BC603A" w:rsidRPr="004A34AC" w:rsidRDefault="00505CE7" w:rsidP="00660089">
            <w:pPr>
              <w:jc w:val="center"/>
              <w:rPr>
                <w:i/>
                <w:sz w:val="28"/>
                <w:szCs w:val="28"/>
              </w:rPr>
            </w:pPr>
            <w:r w:rsidRPr="004A34AC">
              <w:rPr>
                <w:i/>
                <w:sz w:val="28"/>
                <w:szCs w:val="28"/>
              </w:rPr>
              <w:t xml:space="preserve">           </w:t>
            </w:r>
          </w:p>
          <w:p w14:paraId="632C62AC" w14:textId="77777777" w:rsidR="00505CE7" w:rsidRPr="004A34AC" w:rsidRDefault="001511BA" w:rsidP="00660089">
            <w:pPr>
              <w:jc w:val="center"/>
              <w:rPr>
                <w:i/>
                <w:sz w:val="28"/>
                <w:szCs w:val="28"/>
              </w:rPr>
            </w:pPr>
            <w:r w:rsidRPr="004A34AC">
              <w:rPr>
                <w:i/>
                <w:sz w:val="28"/>
                <w:szCs w:val="28"/>
              </w:rPr>
              <w:t xml:space="preserve">    </w:t>
            </w:r>
            <w:r w:rsidR="00505CE7" w:rsidRPr="004A34AC">
              <w:rPr>
                <w:i/>
                <w:sz w:val="28"/>
                <w:szCs w:val="28"/>
              </w:rPr>
              <w:t xml:space="preserve">Hà Nội, ngày </w:t>
            </w:r>
            <w:r w:rsidR="00EB680A" w:rsidRPr="004A34AC">
              <w:rPr>
                <w:i/>
                <w:sz w:val="28"/>
                <w:szCs w:val="28"/>
              </w:rPr>
              <w:t>14</w:t>
            </w:r>
            <w:r w:rsidR="00D94541" w:rsidRPr="004A34AC">
              <w:rPr>
                <w:i/>
                <w:sz w:val="28"/>
                <w:szCs w:val="28"/>
              </w:rPr>
              <w:t xml:space="preserve"> </w:t>
            </w:r>
            <w:r w:rsidR="00505CE7" w:rsidRPr="004A34AC">
              <w:rPr>
                <w:i/>
                <w:sz w:val="28"/>
                <w:szCs w:val="28"/>
              </w:rPr>
              <w:t xml:space="preserve">tháng </w:t>
            </w:r>
            <w:r w:rsidR="00D94541" w:rsidRPr="004A34AC">
              <w:rPr>
                <w:i/>
                <w:sz w:val="28"/>
                <w:szCs w:val="28"/>
              </w:rPr>
              <w:t xml:space="preserve">9 </w:t>
            </w:r>
            <w:r w:rsidR="00505CE7" w:rsidRPr="004A34AC">
              <w:rPr>
                <w:i/>
                <w:sz w:val="28"/>
                <w:szCs w:val="28"/>
              </w:rPr>
              <w:t>năm 20</w:t>
            </w:r>
            <w:r w:rsidR="002E74EB" w:rsidRPr="004A34AC">
              <w:rPr>
                <w:i/>
                <w:sz w:val="28"/>
                <w:szCs w:val="28"/>
              </w:rPr>
              <w:t>21</w:t>
            </w:r>
          </w:p>
        </w:tc>
      </w:tr>
    </w:tbl>
    <w:p w14:paraId="781685A7" w14:textId="77777777" w:rsidR="00505CE7" w:rsidRPr="004A34AC" w:rsidRDefault="00505CE7" w:rsidP="003D32D5">
      <w:pPr>
        <w:spacing w:before="480"/>
        <w:jc w:val="center"/>
        <w:rPr>
          <w:b/>
          <w:sz w:val="28"/>
          <w:szCs w:val="28"/>
          <w:lang w:val="vi-VN"/>
        </w:rPr>
      </w:pPr>
      <w:r w:rsidRPr="004A34AC">
        <w:rPr>
          <w:b/>
          <w:sz w:val="28"/>
          <w:szCs w:val="28"/>
        </w:rPr>
        <w:t>BÁO CÁO</w:t>
      </w:r>
      <w:r w:rsidR="00651396" w:rsidRPr="004A34AC">
        <w:rPr>
          <w:b/>
          <w:sz w:val="28"/>
          <w:szCs w:val="28"/>
          <w:lang w:val="vi-VN"/>
        </w:rPr>
        <w:t xml:space="preserve"> TÓM TẮT</w:t>
      </w:r>
    </w:p>
    <w:p w14:paraId="13124A03" w14:textId="77777777" w:rsidR="00505CE7" w:rsidRPr="004A34AC" w:rsidRDefault="00A7594F" w:rsidP="00BC603A">
      <w:pPr>
        <w:spacing w:line="300" w:lineRule="exact"/>
        <w:jc w:val="center"/>
        <w:rPr>
          <w:b/>
          <w:sz w:val="28"/>
          <w:szCs w:val="28"/>
        </w:rPr>
      </w:pPr>
      <w:r w:rsidRPr="004A34AC">
        <w:rPr>
          <w:b/>
          <w:sz w:val="28"/>
          <w:szCs w:val="28"/>
        </w:rPr>
        <w:t xml:space="preserve">Thẩm tra </w:t>
      </w:r>
      <w:r w:rsidR="0089262D" w:rsidRPr="004A34AC">
        <w:rPr>
          <w:b/>
          <w:sz w:val="28"/>
          <w:szCs w:val="28"/>
        </w:rPr>
        <w:t xml:space="preserve">sơ bộ </w:t>
      </w:r>
      <w:r w:rsidR="0003136C" w:rsidRPr="004A34AC">
        <w:rPr>
          <w:b/>
          <w:sz w:val="28"/>
          <w:szCs w:val="28"/>
        </w:rPr>
        <w:t>Đ</w:t>
      </w:r>
      <w:r w:rsidR="00BC603A" w:rsidRPr="004A34AC">
        <w:rPr>
          <w:b/>
          <w:sz w:val="28"/>
          <w:szCs w:val="28"/>
        </w:rPr>
        <w:t>ề án</w:t>
      </w:r>
      <w:r w:rsidR="00FF54F2" w:rsidRPr="004A34AC">
        <w:rPr>
          <w:b/>
          <w:sz w:val="28"/>
          <w:szCs w:val="28"/>
        </w:rPr>
        <w:t xml:space="preserve"> </w:t>
      </w:r>
      <w:r w:rsidR="00BD5CEB" w:rsidRPr="004A34AC">
        <w:rPr>
          <w:b/>
          <w:sz w:val="28"/>
          <w:szCs w:val="28"/>
        </w:rPr>
        <w:t>b</w:t>
      </w:r>
      <w:r w:rsidR="00FF54F2" w:rsidRPr="004A34AC">
        <w:rPr>
          <w:b/>
          <w:sz w:val="28"/>
          <w:szCs w:val="28"/>
        </w:rPr>
        <w:t>ảo đảm</w:t>
      </w:r>
      <w:r w:rsidR="00BC603A" w:rsidRPr="004A34AC">
        <w:rPr>
          <w:b/>
          <w:sz w:val="28"/>
          <w:szCs w:val="28"/>
        </w:rPr>
        <w:t xml:space="preserve"> an ninh nguồn nước</w:t>
      </w:r>
      <w:r w:rsidR="00E27960" w:rsidRPr="004A34AC">
        <w:rPr>
          <w:b/>
          <w:sz w:val="28"/>
          <w:szCs w:val="28"/>
        </w:rPr>
        <w:t xml:space="preserve"> và</w:t>
      </w:r>
      <w:r w:rsidR="00BC603A" w:rsidRPr="004A34AC">
        <w:rPr>
          <w:b/>
          <w:sz w:val="28"/>
          <w:szCs w:val="28"/>
        </w:rPr>
        <w:t xml:space="preserve"> an toàn đập, </w:t>
      </w:r>
      <w:r w:rsidR="00B27B17" w:rsidRPr="004A34AC">
        <w:rPr>
          <w:b/>
          <w:sz w:val="28"/>
          <w:szCs w:val="28"/>
        </w:rPr>
        <w:br/>
      </w:r>
      <w:r w:rsidR="00BC603A" w:rsidRPr="004A34AC">
        <w:rPr>
          <w:b/>
          <w:sz w:val="28"/>
          <w:szCs w:val="28"/>
        </w:rPr>
        <w:t>hồ chứa nước giai đoạn 2021- 2030, tầm nhìn đến năm 2045</w:t>
      </w:r>
    </w:p>
    <w:bookmarkEnd w:id="0"/>
    <w:p w14:paraId="3FAE0FC2" w14:textId="77777777" w:rsidR="00505CE7" w:rsidRPr="004A34AC" w:rsidRDefault="00A801F1" w:rsidP="00EB4E59">
      <w:pPr>
        <w:spacing w:before="360" w:after="180" w:line="340" w:lineRule="atLeast"/>
        <w:jc w:val="center"/>
        <w:rPr>
          <w:spacing w:val="-2"/>
          <w:sz w:val="28"/>
          <w:szCs w:val="28"/>
        </w:rPr>
      </w:pPr>
      <w:r w:rsidRPr="004A34AC">
        <w:rPr>
          <w:noProof/>
          <w:spacing w:val="-2"/>
          <w:sz w:val="28"/>
          <w:szCs w:val="28"/>
          <w:lang w:val="en-GB" w:eastAsia="en-GB"/>
        </w:rPr>
        <mc:AlternateContent>
          <mc:Choice Requires="wps">
            <w:drawing>
              <wp:anchor distT="0" distB="0" distL="114300" distR="114300" simplePos="0" relativeHeight="251658752" behindDoc="0" locked="0" layoutInCell="1" allowOverlap="1" wp14:anchorId="3F208BD6" wp14:editId="5EA16748">
                <wp:simplePos x="0" y="0"/>
                <wp:positionH relativeFrom="column">
                  <wp:posOffset>2625090</wp:posOffset>
                </wp:positionH>
                <wp:positionV relativeFrom="paragraph">
                  <wp:posOffset>73660</wp:posOffset>
                </wp:positionV>
                <wp:extent cx="571500" cy="0"/>
                <wp:effectExtent l="9525" t="12065" r="9525" b="698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1211BA34" id="_x0000_t32" coordsize="21600,21600" o:spt="32" o:oned="t" path="m,l21600,21600e" filled="f">
                <v:path arrowok="t" fillok="f" o:connecttype="none"/>
                <o:lock v:ext="edit" shapetype="t"/>
              </v:shapetype>
              <v:shape id="AutoShape 8" o:spid="_x0000_s1026" type="#_x0000_t32" style="position:absolute;margin-left:206.7pt;margin-top:5.8pt;width:4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j+kHQIAADo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"/>
            </w:pict>
          </mc:Fallback>
        </mc:AlternateContent>
      </w:r>
      <w:r w:rsidR="00505CE7" w:rsidRPr="004A34AC">
        <w:rPr>
          <w:spacing w:val="-2"/>
          <w:sz w:val="28"/>
          <w:szCs w:val="28"/>
        </w:rPr>
        <w:t>Kính gửi:</w:t>
      </w:r>
      <w:r w:rsidR="001E6C24" w:rsidRPr="004A34AC">
        <w:rPr>
          <w:spacing w:val="-2"/>
          <w:sz w:val="28"/>
          <w:szCs w:val="28"/>
        </w:rPr>
        <w:t xml:space="preserve"> Ủy ban Thường vụ</w:t>
      </w:r>
      <w:r w:rsidR="00505CE7" w:rsidRPr="004A34AC">
        <w:rPr>
          <w:spacing w:val="-2"/>
          <w:sz w:val="28"/>
          <w:szCs w:val="28"/>
        </w:rPr>
        <w:t xml:space="preserve"> Quốc hội</w:t>
      </w:r>
    </w:p>
    <w:p w14:paraId="139F67EF" w14:textId="77777777" w:rsidR="00EB4E59" w:rsidRPr="004A34AC" w:rsidRDefault="00EB4E59" w:rsidP="00EB4E59">
      <w:pPr>
        <w:spacing w:before="120"/>
        <w:ind w:firstLine="720"/>
        <w:jc w:val="both"/>
        <w:rPr>
          <w:sz w:val="28"/>
          <w:szCs w:val="28"/>
        </w:rPr>
      </w:pPr>
    </w:p>
    <w:p w14:paraId="65630939" w14:textId="77777777" w:rsidR="002D5E47" w:rsidRPr="004A34AC" w:rsidRDefault="002F1FE7" w:rsidP="003247B8">
      <w:pPr>
        <w:spacing w:after="120"/>
        <w:ind w:firstLine="720"/>
        <w:jc w:val="both"/>
        <w:rPr>
          <w:sz w:val="28"/>
          <w:szCs w:val="28"/>
          <w:lang w:val="vi-VN"/>
        </w:rPr>
      </w:pPr>
      <w:r w:rsidRPr="004A34AC">
        <w:rPr>
          <w:sz w:val="28"/>
          <w:szCs w:val="28"/>
        </w:rPr>
        <w:t xml:space="preserve">Thực hiện sự phân công </w:t>
      </w:r>
      <w:r w:rsidRPr="004A34AC">
        <w:rPr>
          <w:sz w:val="28"/>
          <w:szCs w:val="28"/>
          <w:lang w:val="vi-VN"/>
        </w:rPr>
        <w:t xml:space="preserve">của Lãnh đạo Quốc hội, </w:t>
      </w:r>
      <w:r w:rsidRPr="004A34AC">
        <w:rPr>
          <w:sz w:val="28"/>
          <w:szCs w:val="28"/>
          <w:lang w:val="en-GB"/>
        </w:rPr>
        <w:t>n</w:t>
      </w:r>
      <w:r w:rsidRPr="004A34AC">
        <w:rPr>
          <w:sz w:val="28"/>
          <w:szCs w:val="28"/>
          <w:lang w:val="vi-VN"/>
        </w:rPr>
        <w:t xml:space="preserve">gày </w:t>
      </w:r>
      <w:r w:rsidRPr="004A34AC">
        <w:rPr>
          <w:sz w:val="28"/>
          <w:szCs w:val="28"/>
          <w:lang w:val="en-GB"/>
        </w:rPr>
        <w:t>0</w:t>
      </w:r>
      <w:r w:rsidRPr="004A34AC">
        <w:rPr>
          <w:sz w:val="28"/>
          <w:szCs w:val="28"/>
          <w:lang w:val="vi-VN"/>
        </w:rPr>
        <w:t>9/9/2021, trên cơ sở Tờ trình số 317</w:t>
      </w:r>
      <w:r w:rsidRPr="004A34AC">
        <w:rPr>
          <w:spacing w:val="-2"/>
          <w:sz w:val="28"/>
          <w:szCs w:val="28"/>
          <w:lang w:val="vi-VN"/>
        </w:rPr>
        <w:t xml:space="preserve">/TTr-CP ngày 01/9/2021 của Chính phủ và </w:t>
      </w:r>
      <w:r w:rsidR="006647DE" w:rsidRPr="004A34AC">
        <w:rPr>
          <w:spacing w:val="-2"/>
          <w:sz w:val="28"/>
          <w:szCs w:val="28"/>
          <w:lang w:val="vi-VN"/>
        </w:rPr>
        <w:t>h</w:t>
      </w:r>
      <w:r w:rsidRPr="004A34AC">
        <w:rPr>
          <w:spacing w:val="-2"/>
          <w:sz w:val="28"/>
          <w:szCs w:val="28"/>
          <w:lang w:val="vi-VN"/>
        </w:rPr>
        <w:t xml:space="preserve">ồ sơ </w:t>
      </w:r>
      <w:r w:rsidRPr="004A34AC">
        <w:rPr>
          <w:sz w:val="28"/>
          <w:szCs w:val="28"/>
          <w:lang w:val="vi-VN"/>
        </w:rPr>
        <w:t xml:space="preserve">Đề án </w:t>
      </w:r>
      <w:r w:rsidRPr="004A34AC">
        <w:rPr>
          <w:spacing w:val="-2"/>
          <w:sz w:val="28"/>
          <w:szCs w:val="28"/>
          <w:lang w:val="vi-VN"/>
        </w:rPr>
        <w:t>kèm theo</w:t>
      </w:r>
      <w:r w:rsidRPr="004A34AC">
        <w:rPr>
          <w:sz w:val="28"/>
          <w:szCs w:val="28"/>
          <w:lang w:val="vi-VN"/>
        </w:rPr>
        <w:t>, Thường trực Ủy ban</w:t>
      </w:r>
      <w:r w:rsidR="000937BE" w:rsidRPr="004A34AC">
        <w:rPr>
          <w:sz w:val="28"/>
          <w:szCs w:val="28"/>
        </w:rPr>
        <w:t xml:space="preserve"> Khoa học, Công nghệ và Môi trường</w:t>
      </w:r>
      <w:r w:rsidRPr="004A34AC">
        <w:rPr>
          <w:sz w:val="28"/>
          <w:szCs w:val="28"/>
          <w:lang w:val="vi-VN"/>
        </w:rPr>
        <w:t xml:space="preserve"> </w:t>
      </w:r>
      <w:r w:rsidR="000937BE" w:rsidRPr="004A34AC">
        <w:rPr>
          <w:sz w:val="28"/>
          <w:szCs w:val="28"/>
        </w:rPr>
        <w:t>(</w:t>
      </w:r>
      <w:r w:rsidRPr="004A34AC">
        <w:rPr>
          <w:sz w:val="28"/>
          <w:szCs w:val="28"/>
          <w:lang w:val="vi-VN"/>
        </w:rPr>
        <w:t>KH,CN&amp;MT</w:t>
      </w:r>
      <w:r w:rsidR="000937BE" w:rsidRPr="004A34AC">
        <w:rPr>
          <w:sz w:val="28"/>
          <w:szCs w:val="28"/>
        </w:rPr>
        <w:t>)</w:t>
      </w:r>
      <w:r w:rsidRPr="004A34AC">
        <w:rPr>
          <w:sz w:val="28"/>
          <w:szCs w:val="28"/>
          <w:lang w:val="vi-VN"/>
        </w:rPr>
        <w:t xml:space="preserve"> đã tổ chức </w:t>
      </w:r>
      <w:r w:rsidR="00474797" w:rsidRPr="004A34AC">
        <w:rPr>
          <w:sz w:val="28"/>
          <w:szCs w:val="28"/>
          <w:lang w:val="en-GB"/>
        </w:rPr>
        <w:t xml:space="preserve">phiên </w:t>
      </w:r>
      <w:r w:rsidRPr="004A34AC">
        <w:rPr>
          <w:sz w:val="28"/>
          <w:szCs w:val="28"/>
          <w:lang w:val="vi-VN"/>
        </w:rPr>
        <w:t>họp mở rộng để thẩm tra sơ bộ Đề án</w:t>
      </w:r>
      <w:r w:rsidRPr="004A34AC">
        <w:rPr>
          <w:sz w:val="28"/>
          <w:szCs w:val="28"/>
          <w:lang w:val="en-GB"/>
        </w:rPr>
        <w:t xml:space="preserve">. </w:t>
      </w:r>
      <w:r w:rsidR="004754D7" w:rsidRPr="004A34AC">
        <w:rPr>
          <w:sz w:val="28"/>
          <w:szCs w:val="28"/>
          <w:lang w:val="en-GB"/>
        </w:rPr>
        <w:t>Ngày</w:t>
      </w:r>
      <w:r w:rsidR="004754D7" w:rsidRPr="004A34AC">
        <w:rPr>
          <w:sz w:val="28"/>
          <w:szCs w:val="28"/>
          <w:lang w:val="vi-VN"/>
        </w:rPr>
        <w:t xml:space="preserve"> 14/9/2021, Ủy ban KH,CN&amp;MT đã có</w:t>
      </w:r>
      <w:r w:rsidR="00BB5838" w:rsidRPr="004A34AC">
        <w:rPr>
          <w:sz w:val="28"/>
          <w:szCs w:val="28"/>
          <w:lang w:val="en-GB"/>
        </w:rPr>
        <w:t xml:space="preserve"> Báo cáo</w:t>
      </w:r>
      <w:r w:rsidR="00E474FB" w:rsidRPr="004A34AC">
        <w:rPr>
          <w:sz w:val="28"/>
          <w:szCs w:val="28"/>
          <w:lang w:val="en-GB"/>
        </w:rPr>
        <w:t xml:space="preserve"> </w:t>
      </w:r>
      <w:r w:rsidR="004754D7" w:rsidRPr="004A34AC">
        <w:rPr>
          <w:sz w:val="28"/>
          <w:szCs w:val="28"/>
          <w:lang w:val="vi-VN"/>
        </w:rPr>
        <w:t>số</w:t>
      </w:r>
      <w:r w:rsidR="00B57486" w:rsidRPr="004A34AC">
        <w:rPr>
          <w:sz w:val="28"/>
          <w:szCs w:val="28"/>
          <w:lang w:val="en-GB"/>
        </w:rPr>
        <w:t xml:space="preserve"> 110</w:t>
      </w:r>
      <w:r w:rsidR="004754D7" w:rsidRPr="004A34AC">
        <w:rPr>
          <w:sz w:val="28"/>
          <w:szCs w:val="28"/>
          <w:lang w:val="vi-VN"/>
        </w:rPr>
        <w:t>/BC</w:t>
      </w:r>
      <w:r w:rsidR="00CB6CB8" w:rsidRPr="004A34AC">
        <w:rPr>
          <w:sz w:val="28"/>
          <w:szCs w:val="28"/>
          <w:lang w:val="en-GB"/>
        </w:rPr>
        <w:t>-</w:t>
      </w:r>
      <w:r w:rsidR="004754D7" w:rsidRPr="004A34AC">
        <w:rPr>
          <w:sz w:val="28"/>
          <w:szCs w:val="28"/>
          <w:lang w:val="vi-VN"/>
        </w:rPr>
        <w:t>UBKHCNMT15</w:t>
      </w:r>
      <w:r w:rsidR="002C1C3E" w:rsidRPr="004A34AC">
        <w:rPr>
          <w:sz w:val="28"/>
          <w:szCs w:val="28"/>
        </w:rPr>
        <w:t>, ngày 14/9/2021</w:t>
      </w:r>
      <w:r w:rsidR="004754D7" w:rsidRPr="004A34AC">
        <w:rPr>
          <w:sz w:val="28"/>
          <w:szCs w:val="28"/>
          <w:lang w:val="vi-VN"/>
        </w:rPr>
        <w:t xml:space="preserve"> thẩm tra </w:t>
      </w:r>
      <w:r w:rsidR="004754D7" w:rsidRPr="004A34AC">
        <w:rPr>
          <w:sz w:val="28"/>
          <w:szCs w:val="28"/>
        </w:rPr>
        <w:t>sơ bộ Đề án bảo đảm an ninh nguồn nước và an toàn đập, hồ chứa nước giai đoạn 2021- 2030, tầm nhìn đến năm 2045</w:t>
      </w:r>
      <w:r w:rsidR="000E258D" w:rsidRPr="004A34AC">
        <w:rPr>
          <w:sz w:val="28"/>
          <w:szCs w:val="28"/>
          <w:lang w:val="vi-VN"/>
        </w:rPr>
        <w:t xml:space="preserve"> gửi Ủy ban Thường vụ Quốc hội</w:t>
      </w:r>
      <w:r w:rsidR="004754D7" w:rsidRPr="004A34AC">
        <w:rPr>
          <w:sz w:val="28"/>
          <w:szCs w:val="28"/>
          <w:lang w:val="vi-VN"/>
        </w:rPr>
        <w:t>.</w:t>
      </w:r>
      <w:r w:rsidR="00D40AD2" w:rsidRPr="004A34AC">
        <w:rPr>
          <w:sz w:val="28"/>
          <w:szCs w:val="28"/>
          <w:lang w:val="vi-VN"/>
        </w:rPr>
        <w:t xml:space="preserve"> </w:t>
      </w:r>
      <w:r w:rsidR="004754D7" w:rsidRPr="004A34AC">
        <w:rPr>
          <w:sz w:val="28"/>
          <w:szCs w:val="28"/>
          <w:lang w:val="vi-VN"/>
        </w:rPr>
        <w:t>T</w:t>
      </w:r>
      <w:r w:rsidR="002D5E47" w:rsidRPr="004A34AC">
        <w:rPr>
          <w:sz w:val="28"/>
          <w:szCs w:val="28"/>
          <w:lang w:val="vi-VN"/>
        </w:rPr>
        <w:t xml:space="preserve">hường trực Ủy ban KH,CN&amp;MT </w:t>
      </w:r>
      <w:r w:rsidR="004754D7" w:rsidRPr="004A34AC">
        <w:rPr>
          <w:sz w:val="28"/>
          <w:szCs w:val="28"/>
          <w:lang w:val="vi-VN"/>
        </w:rPr>
        <w:t xml:space="preserve">xin báo cáo tóm tắt </w:t>
      </w:r>
      <w:r w:rsidR="002D5E47" w:rsidRPr="004A34AC">
        <w:rPr>
          <w:sz w:val="28"/>
          <w:szCs w:val="28"/>
          <w:lang w:val="vi-VN"/>
        </w:rPr>
        <w:t>như sau:</w:t>
      </w:r>
    </w:p>
    <w:p w14:paraId="2365C1E6" w14:textId="77777777" w:rsidR="0054108B" w:rsidRPr="004A34AC" w:rsidRDefault="0054108B" w:rsidP="007F1315">
      <w:pPr>
        <w:pStyle w:val="Heading1"/>
        <w:keepNext w:val="0"/>
        <w:keepLines w:val="0"/>
        <w:widowControl w:val="0"/>
        <w:spacing w:before="120" w:after="120"/>
        <w:ind w:firstLine="709"/>
        <w:rPr>
          <w:rFonts w:ascii="Times New Roman" w:hAnsi="Times New Roman"/>
          <w:b/>
          <w:color w:val="auto"/>
          <w:sz w:val="28"/>
          <w:szCs w:val="28"/>
        </w:rPr>
      </w:pPr>
      <w:bookmarkStart w:id="1" w:name="_Toc81924596"/>
      <w:r w:rsidRPr="004A34AC">
        <w:rPr>
          <w:rFonts w:ascii="Times New Roman" w:hAnsi="Times New Roman"/>
          <w:b/>
          <w:bCs/>
          <w:color w:val="auto"/>
          <w:sz w:val="28"/>
          <w:szCs w:val="28"/>
        </w:rPr>
        <w:t>I</w:t>
      </w:r>
      <w:r w:rsidRPr="004A34AC">
        <w:rPr>
          <w:rFonts w:ascii="Times New Roman" w:hAnsi="Times New Roman"/>
          <w:b/>
          <w:color w:val="auto"/>
          <w:sz w:val="28"/>
          <w:szCs w:val="28"/>
        </w:rPr>
        <w:t>. NHỮNG VẤN ĐỀ CHUNG</w:t>
      </w:r>
      <w:bookmarkEnd w:id="1"/>
    </w:p>
    <w:p w14:paraId="11CC6781" w14:textId="77777777" w:rsidR="00B04ECE" w:rsidRPr="004A34AC" w:rsidRDefault="00F16596" w:rsidP="007F1315">
      <w:pPr>
        <w:pStyle w:val="Heading2"/>
        <w:keepNext w:val="0"/>
        <w:keepLines w:val="0"/>
        <w:widowControl w:val="0"/>
        <w:spacing w:before="120" w:after="120"/>
        <w:ind w:firstLine="709"/>
        <w:rPr>
          <w:rFonts w:ascii="Times New Roman" w:hAnsi="Times New Roman" w:cs="Times New Roman"/>
          <w:b/>
          <w:color w:val="auto"/>
          <w:sz w:val="28"/>
          <w:szCs w:val="28"/>
          <w:lang w:val="vi-VN"/>
        </w:rPr>
      </w:pPr>
      <w:bookmarkStart w:id="2" w:name="_Toc81924598"/>
      <w:r w:rsidRPr="004A34AC">
        <w:rPr>
          <w:rFonts w:ascii="Times New Roman" w:hAnsi="Times New Roman" w:cs="Times New Roman"/>
          <w:b/>
          <w:color w:val="auto"/>
          <w:sz w:val="28"/>
          <w:szCs w:val="28"/>
          <w:lang w:val="en-GB"/>
        </w:rPr>
        <w:t>1</w:t>
      </w:r>
      <w:r w:rsidR="00B04ECE" w:rsidRPr="004A34AC">
        <w:rPr>
          <w:rFonts w:ascii="Times New Roman" w:hAnsi="Times New Roman" w:cs="Times New Roman"/>
          <w:b/>
          <w:color w:val="auto"/>
          <w:sz w:val="28"/>
          <w:szCs w:val="28"/>
          <w:lang w:val="vi-VN"/>
        </w:rPr>
        <w:t>. Sự cần thiết xây dựng Đề án</w:t>
      </w:r>
      <w:bookmarkEnd w:id="2"/>
    </w:p>
    <w:p w14:paraId="69AB7642" w14:textId="77777777" w:rsidR="00E42859" w:rsidRPr="004A34AC" w:rsidRDefault="00E42859" w:rsidP="00E42859">
      <w:pPr>
        <w:spacing w:after="120"/>
        <w:ind w:firstLine="720"/>
        <w:jc w:val="both"/>
        <w:rPr>
          <w:sz w:val="28"/>
          <w:szCs w:val="28"/>
          <w:lang w:val="it-IT"/>
        </w:rPr>
      </w:pPr>
      <w:r w:rsidRPr="004A34AC">
        <w:rPr>
          <w:bCs/>
          <w:sz w:val="28"/>
          <w:szCs w:val="28"/>
          <w:lang w:val="vi-VN"/>
        </w:rPr>
        <w:t>Thường trực Ủy ban tán thành với sự cần</w:t>
      </w:r>
      <w:r w:rsidRPr="004A34AC">
        <w:rPr>
          <w:bCs/>
          <w:i/>
          <w:sz w:val="28"/>
          <w:szCs w:val="28"/>
          <w:lang w:val="vi-VN"/>
        </w:rPr>
        <w:t xml:space="preserve"> </w:t>
      </w:r>
      <w:r w:rsidRPr="004A34AC">
        <w:rPr>
          <w:bCs/>
          <w:sz w:val="28"/>
          <w:szCs w:val="28"/>
          <w:lang w:val="vi-VN"/>
        </w:rPr>
        <w:t xml:space="preserve">thiết xây dựng Đề án như trong Tờ trình của Chính phủ, đồng thời </w:t>
      </w:r>
      <w:r w:rsidRPr="004A34AC">
        <w:rPr>
          <w:bCs/>
          <w:sz w:val="28"/>
          <w:szCs w:val="28"/>
          <w:lang w:val="en-GB"/>
        </w:rPr>
        <w:t xml:space="preserve">cho rằng, </w:t>
      </w:r>
      <w:r w:rsidRPr="004A34AC">
        <w:rPr>
          <w:bCs/>
          <w:sz w:val="28"/>
          <w:szCs w:val="28"/>
          <w:lang w:val="vi-VN"/>
        </w:rPr>
        <w:t>việc xây dựng Đề án là hết sức cấp bách bởi</w:t>
      </w:r>
      <w:r w:rsidRPr="004A34AC">
        <w:rPr>
          <w:bCs/>
          <w:sz w:val="28"/>
          <w:szCs w:val="28"/>
          <w:lang w:val="en-GB"/>
        </w:rPr>
        <w:t xml:space="preserve"> </w:t>
      </w:r>
      <w:r w:rsidRPr="004A34AC">
        <w:rPr>
          <w:iCs/>
          <w:sz w:val="28"/>
          <w:szCs w:val="28"/>
        </w:rPr>
        <w:t>a</w:t>
      </w:r>
      <w:r w:rsidRPr="004A34AC">
        <w:rPr>
          <w:sz w:val="28"/>
          <w:szCs w:val="28"/>
          <w:lang w:val="en-GB"/>
        </w:rPr>
        <w:t xml:space="preserve">n ninh nước (ANN) </w:t>
      </w:r>
      <w:r w:rsidRPr="004A34AC">
        <w:rPr>
          <w:sz w:val="28"/>
          <w:szCs w:val="28"/>
          <w:lang w:val="vi-VN"/>
        </w:rPr>
        <w:t>là vấn đề mang tính toàn cầu,</w:t>
      </w:r>
      <w:r w:rsidRPr="004A34AC">
        <w:rPr>
          <w:sz w:val="28"/>
          <w:szCs w:val="28"/>
          <w:lang w:val="en-GB"/>
        </w:rPr>
        <w:t xml:space="preserve"> được nhiều quốc gia, các tổ chức quốc tế hết sức quan tâm. </w:t>
      </w:r>
      <w:r w:rsidRPr="004A34AC">
        <w:rPr>
          <w:iCs/>
          <w:sz w:val="28"/>
          <w:szCs w:val="28"/>
          <w:lang w:val="vi-VN"/>
        </w:rPr>
        <w:t>Việt Nam đang đứng trước nguy cơ thiếu nước</w:t>
      </w:r>
      <w:r w:rsidRPr="004A34AC">
        <w:rPr>
          <w:iCs/>
          <w:sz w:val="28"/>
          <w:szCs w:val="28"/>
          <w:lang w:val="en-GB"/>
        </w:rPr>
        <w:t xml:space="preserve"> do yếu tố tự nhiên, trước áp lực gia tăng dân số, thách thức của quá trình đô thị hóa và </w:t>
      </w:r>
      <w:r w:rsidR="0033401C" w:rsidRPr="004A34AC">
        <w:rPr>
          <w:iCs/>
          <w:sz w:val="28"/>
          <w:szCs w:val="28"/>
          <w:lang w:val="en-GB"/>
        </w:rPr>
        <w:t>tác động</w:t>
      </w:r>
      <w:r w:rsidRPr="004A34AC">
        <w:rPr>
          <w:iCs/>
          <w:sz w:val="28"/>
          <w:szCs w:val="28"/>
          <w:lang w:val="en-GB"/>
        </w:rPr>
        <w:t xml:space="preserve"> của biến đổi khí hậu (BĐKH). Hơn nữa,</w:t>
      </w:r>
      <w:r w:rsidRPr="004A34AC">
        <w:rPr>
          <w:sz w:val="28"/>
          <w:szCs w:val="28"/>
          <w:lang w:val="it-IT"/>
        </w:rPr>
        <w:t xml:space="preserve"> </w:t>
      </w:r>
      <w:r w:rsidR="00806DA7" w:rsidRPr="004A34AC">
        <w:rPr>
          <w:sz w:val="28"/>
          <w:szCs w:val="28"/>
          <w:lang w:val="it-IT"/>
        </w:rPr>
        <w:t xml:space="preserve">bảo đảm </w:t>
      </w:r>
      <w:r w:rsidRPr="004A34AC">
        <w:rPr>
          <w:sz w:val="28"/>
          <w:szCs w:val="28"/>
          <w:lang w:val="it-IT"/>
        </w:rPr>
        <w:t>A</w:t>
      </w:r>
      <w:r w:rsidR="00806DA7" w:rsidRPr="004A34AC">
        <w:rPr>
          <w:sz w:val="28"/>
          <w:szCs w:val="28"/>
          <w:lang w:val="it-IT"/>
        </w:rPr>
        <w:t>N</w:t>
      </w:r>
      <w:r w:rsidRPr="004A34AC">
        <w:rPr>
          <w:sz w:val="28"/>
          <w:szCs w:val="28"/>
          <w:lang w:val="it-IT"/>
        </w:rPr>
        <w:t xml:space="preserve">N </w:t>
      </w:r>
      <w:r w:rsidR="00041B79" w:rsidRPr="004A34AC">
        <w:rPr>
          <w:sz w:val="28"/>
          <w:szCs w:val="28"/>
          <w:lang w:val="it-IT"/>
        </w:rPr>
        <w:t xml:space="preserve">cũng </w:t>
      </w:r>
      <w:r w:rsidR="009A34AA" w:rsidRPr="004A34AC">
        <w:rPr>
          <w:sz w:val="28"/>
          <w:szCs w:val="28"/>
          <w:lang w:val="it-IT"/>
        </w:rPr>
        <w:t xml:space="preserve">đang đặt ra nhiều vấn đề đối với </w:t>
      </w:r>
      <w:r w:rsidRPr="004A34AC">
        <w:rPr>
          <w:sz w:val="28"/>
          <w:szCs w:val="28"/>
          <w:lang w:val="it-IT"/>
        </w:rPr>
        <w:t>các vùng ven biển</w:t>
      </w:r>
      <w:r w:rsidR="001F2D4D" w:rsidRPr="004A34AC">
        <w:rPr>
          <w:sz w:val="28"/>
          <w:szCs w:val="28"/>
          <w:lang w:val="it-IT"/>
        </w:rPr>
        <w:t xml:space="preserve"> của đất nước ta</w:t>
      </w:r>
      <w:r w:rsidRPr="004A34AC">
        <w:rPr>
          <w:sz w:val="28"/>
          <w:szCs w:val="28"/>
          <w:lang w:val="it-IT"/>
        </w:rPr>
        <w:t>.</w:t>
      </w:r>
    </w:p>
    <w:p w14:paraId="71E4BD3B" w14:textId="77777777" w:rsidR="0061797A" w:rsidRPr="004A34AC" w:rsidRDefault="00360D57" w:rsidP="004B42C3">
      <w:pPr>
        <w:spacing w:before="120" w:after="120"/>
        <w:ind w:firstLine="720"/>
        <w:jc w:val="both"/>
        <w:rPr>
          <w:b/>
          <w:bCs/>
          <w:spacing w:val="-2"/>
          <w:sz w:val="28"/>
          <w:szCs w:val="28"/>
          <w:lang w:val="it-IT"/>
        </w:rPr>
      </w:pPr>
      <w:bookmarkStart w:id="3" w:name="_Toc81924599"/>
      <w:r w:rsidRPr="004A34AC">
        <w:rPr>
          <w:b/>
          <w:sz w:val="28"/>
          <w:szCs w:val="28"/>
          <w:lang w:val="vi-VN"/>
        </w:rPr>
        <w:t>2</w:t>
      </w:r>
      <w:r w:rsidR="0054108B" w:rsidRPr="004A34AC">
        <w:rPr>
          <w:b/>
          <w:sz w:val="28"/>
          <w:szCs w:val="28"/>
          <w:lang w:val="vi-VN"/>
        </w:rPr>
        <w:t xml:space="preserve">. </w:t>
      </w:r>
      <w:r w:rsidR="00AD539B" w:rsidRPr="004A34AC">
        <w:rPr>
          <w:b/>
          <w:spacing w:val="-2"/>
          <w:sz w:val="28"/>
          <w:szCs w:val="28"/>
          <w:lang w:val="en-GB"/>
        </w:rPr>
        <w:t>C</w:t>
      </w:r>
      <w:r w:rsidR="00AD539B" w:rsidRPr="004A34AC">
        <w:rPr>
          <w:b/>
          <w:spacing w:val="-2"/>
          <w:sz w:val="28"/>
          <w:szCs w:val="28"/>
          <w:lang w:val="it-IT"/>
        </w:rPr>
        <w:t>ơ sở chính trị, pháp lý</w:t>
      </w:r>
      <w:r w:rsidR="00763947" w:rsidRPr="004A34AC">
        <w:rPr>
          <w:b/>
          <w:sz w:val="28"/>
          <w:szCs w:val="28"/>
          <w:lang w:val="en-GB"/>
        </w:rPr>
        <w:t xml:space="preserve"> </w:t>
      </w:r>
      <w:r w:rsidR="00763881" w:rsidRPr="004A34AC">
        <w:rPr>
          <w:b/>
          <w:sz w:val="28"/>
          <w:szCs w:val="28"/>
          <w:lang w:val="en-GB"/>
        </w:rPr>
        <w:t xml:space="preserve">xây dựng Đề án </w:t>
      </w:r>
      <w:r w:rsidR="00763947" w:rsidRPr="004A34AC">
        <w:rPr>
          <w:b/>
          <w:sz w:val="28"/>
          <w:szCs w:val="28"/>
          <w:lang w:val="en-GB"/>
        </w:rPr>
        <w:t xml:space="preserve">và hồ sơ </w:t>
      </w:r>
      <w:r w:rsidR="0054108B" w:rsidRPr="004A34AC">
        <w:rPr>
          <w:b/>
          <w:sz w:val="28"/>
          <w:szCs w:val="28"/>
          <w:lang w:val="vi-VN"/>
        </w:rPr>
        <w:t>Đề án</w:t>
      </w:r>
      <w:bookmarkEnd w:id="3"/>
    </w:p>
    <w:p w14:paraId="6F3C78EA" w14:textId="77777777" w:rsidR="00442BE9" w:rsidRPr="004A34AC" w:rsidRDefault="00442BE9" w:rsidP="00442BE9">
      <w:pPr>
        <w:pStyle w:val="Heading2"/>
        <w:keepNext w:val="0"/>
        <w:keepLines w:val="0"/>
        <w:widowControl w:val="0"/>
        <w:spacing w:before="0"/>
        <w:ind w:firstLine="709"/>
        <w:jc w:val="both"/>
        <w:rPr>
          <w:rFonts w:ascii="Times New Roman" w:hAnsi="Times New Roman" w:cs="Times New Roman"/>
          <w:color w:val="auto"/>
          <w:sz w:val="28"/>
          <w:szCs w:val="28"/>
          <w:shd w:val="clear" w:color="auto" w:fill="FFFFFF"/>
        </w:rPr>
      </w:pPr>
      <w:r w:rsidRPr="004A34AC">
        <w:rPr>
          <w:rFonts w:ascii="Times New Roman" w:hAnsi="Times New Roman" w:cs="Times New Roman"/>
          <w:color w:val="auto"/>
          <w:spacing w:val="-2"/>
          <w:sz w:val="28"/>
          <w:szCs w:val="28"/>
          <w:lang w:val="it-IT"/>
        </w:rPr>
        <w:t>Thường trực Ủy ban đánh giá cao sự khẩn trương, nghiêm túc của Chính phủ trong</w:t>
      </w:r>
      <w:r w:rsidRPr="004A34AC">
        <w:rPr>
          <w:rFonts w:ascii="Times New Roman" w:hAnsi="Times New Roman" w:cs="Times New Roman"/>
          <w:color w:val="auto"/>
          <w:spacing w:val="-2"/>
          <w:sz w:val="28"/>
          <w:szCs w:val="28"/>
          <w:lang w:val="vi-VN"/>
        </w:rPr>
        <w:t xml:space="preserve"> việc </w:t>
      </w:r>
      <w:r w:rsidRPr="004A34AC">
        <w:rPr>
          <w:rFonts w:ascii="Times New Roman" w:hAnsi="Times New Roman" w:cs="Times New Roman"/>
          <w:color w:val="auto"/>
          <w:spacing w:val="-2"/>
          <w:sz w:val="28"/>
          <w:szCs w:val="28"/>
          <w:lang w:val="it-IT"/>
        </w:rPr>
        <w:t>chuẩn bị hồ sơ Đề án</w:t>
      </w:r>
      <w:r w:rsidR="0055025E" w:rsidRPr="004A34AC">
        <w:rPr>
          <w:rFonts w:ascii="Times New Roman" w:hAnsi="Times New Roman" w:cs="Times New Roman"/>
          <w:color w:val="auto"/>
          <w:spacing w:val="-2"/>
          <w:sz w:val="28"/>
          <w:szCs w:val="28"/>
          <w:lang w:val="vi-VN"/>
        </w:rPr>
        <w:t xml:space="preserve"> </w:t>
      </w:r>
      <w:r w:rsidRPr="004A34AC">
        <w:rPr>
          <w:rFonts w:ascii="Times New Roman" w:hAnsi="Times New Roman" w:cs="Times New Roman"/>
          <w:color w:val="auto"/>
          <w:spacing w:val="-2"/>
          <w:sz w:val="28"/>
          <w:szCs w:val="28"/>
          <w:lang w:val="vi-VN"/>
        </w:rPr>
        <w:t>theo Nghị quyết của Quốc hội.</w:t>
      </w:r>
      <w:r w:rsidRPr="004A34AC">
        <w:rPr>
          <w:color w:val="auto"/>
          <w:spacing w:val="-2"/>
          <w:sz w:val="28"/>
          <w:szCs w:val="28"/>
          <w:lang w:val="vi-VN"/>
        </w:rPr>
        <w:t xml:space="preserve"> </w:t>
      </w:r>
      <w:r w:rsidRPr="004A34AC">
        <w:rPr>
          <w:rFonts w:ascii="Times New Roman" w:hAnsi="Times New Roman" w:cs="Times New Roman"/>
          <w:color w:val="auto"/>
          <w:spacing w:val="-2"/>
          <w:sz w:val="28"/>
          <w:szCs w:val="28"/>
          <w:lang w:val="it-IT"/>
        </w:rPr>
        <w:t>Đề án đã thể chế hóa chủ trương của Đảng</w:t>
      </w:r>
      <w:r w:rsidRPr="004A34AC">
        <w:rPr>
          <w:rFonts w:ascii="Times New Roman" w:hAnsi="Times New Roman" w:cs="Times New Roman"/>
          <w:color w:val="auto"/>
          <w:spacing w:val="-2"/>
          <w:sz w:val="28"/>
          <w:szCs w:val="28"/>
          <w:lang w:val="vi-VN"/>
        </w:rPr>
        <w:t>,</w:t>
      </w:r>
      <w:r w:rsidRPr="004A34AC">
        <w:rPr>
          <w:rFonts w:ascii="Times New Roman" w:hAnsi="Times New Roman" w:cs="Times New Roman"/>
          <w:color w:val="auto"/>
          <w:spacing w:val="-2"/>
          <w:sz w:val="28"/>
          <w:szCs w:val="28"/>
          <w:lang w:val="it-IT"/>
        </w:rPr>
        <w:t xml:space="preserve"> thực hiện các</w:t>
      </w:r>
      <w:r w:rsidRPr="004A34AC">
        <w:rPr>
          <w:rFonts w:ascii="Times New Roman" w:hAnsi="Times New Roman" w:cs="Times New Roman"/>
          <w:color w:val="auto"/>
          <w:spacing w:val="-2"/>
          <w:sz w:val="28"/>
          <w:szCs w:val="28"/>
          <w:lang w:val="vi-VN"/>
        </w:rPr>
        <w:t xml:space="preserve"> </w:t>
      </w:r>
      <w:r w:rsidRPr="004A34AC">
        <w:rPr>
          <w:rFonts w:ascii="Times New Roman" w:hAnsi="Times New Roman" w:cs="Times New Roman"/>
          <w:color w:val="auto"/>
          <w:spacing w:val="-2"/>
          <w:sz w:val="28"/>
          <w:szCs w:val="28"/>
          <w:lang w:val="it-IT"/>
        </w:rPr>
        <w:t>nghị quyết của Quốc hội</w:t>
      </w:r>
      <w:r w:rsidRPr="004A34AC">
        <w:rPr>
          <w:rFonts w:ascii="Times New Roman" w:hAnsi="Times New Roman" w:cs="Times New Roman"/>
          <w:color w:val="auto"/>
          <w:spacing w:val="-2"/>
          <w:sz w:val="28"/>
          <w:szCs w:val="28"/>
          <w:lang w:val="vi-VN"/>
        </w:rPr>
        <w:t xml:space="preserve"> và Chính phủ</w:t>
      </w:r>
      <w:r w:rsidRPr="004A34AC">
        <w:rPr>
          <w:rFonts w:ascii="Times New Roman" w:hAnsi="Times New Roman" w:cs="Times New Roman"/>
          <w:color w:val="auto"/>
          <w:spacing w:val="-2"/>
          <w:sz w:val="28"/>
          <w:szCs w:val="28"/>
          <w:lang w:val="it-IT"/>
        </w:rPr>
        <w:t>. Vì vậy, Thường trực Ủy ban thống</w:t>
      </w:r>
      <w:r w:rsidRPr="004A34AC">
        <w:rPr>
          <w:rFonts w:ascii="Times New Roman" w:hAnsi="Times New Roman" w:cs="Times New Roman"/>
          <w:color w:val="auto"/>
          <w:spacing w:val="-2"/>
          <w:sz w:val="28"/>
          <w:szCs w:val="28"/>
          <w:lang w:val="vi-VN"/>
        </w:rPr>
        <w:t xml:space="preserve"> </w:t>
      </w:r>
      <w:r w:rsidRPr="004A34AC">
        <w:rPr>
          <w:rFonts w:ascii="Times New Roman" w:hAnsi="Times New Roman" w:cs="Times New Roman"/>
          <w:color w:val="auto"/>
          <w:spacing w:val="-2"/>
          <w:sz w:val="28"/>
          <w:szCs w:val="28"/>
          <w:lang w:val="it-IT"/>
        </w:rPr>
        <w:t xml:space="preserve">nhất về </w:t>
      </w:r>
      <w:r w:rsidRPr="004A34AC">
        <w:rPr>
          <w:rFonts w:ascii="Times New Roman" w:hAnsi="Times New Roman" w:cs="Times New Roman"/>
          <w:color w:val="auto"/>
          <w:spacing w:val="-2"/>
          <w:sz w:val="28"/>
          <w:szCs w:val="28"/>
          <w:lang w:val="vi-VN"/>
        </w:rPr>
        <w:t>c</w:t>
      </w:r>
      <w:r w:rsidRPr="004A34AC">
        <w:rPr>
          <w:rFonts w:ascii="Times New Roman" w:hAnsi="Times New Roman" w:cs="Times New Roman"/>
          <w:color w:val="auto"/>
          <w:spacing w:val="-2"/>
          <w:sz w:val="28"/>
          <w:szCs w:val="28"/>
          <w:lang w:val="it-IT"/>
        </w:rPr>
        <w:t>ơ sở chính trị và pháp lý để</w:t>
      </w:r>
      <w:r w:rsidRPr="004A34AC">
        <w:rPr>
          <w:rFonts w:ascii="Times New Roman" w:hAnsi="Times New Roman" w:cs="Times New Roman"/>
          <w:color w:val="auto"/>
          <w:spacing w:val="-2"/>
          <w:sz w:val="28"/>
          <w:szCs w:val="28"/>
          <w:lang w:val="vi-VN"/>
        </w:rPr>
        <w:t xml:space="preserve"> xây dựng</w:t>
      </w:r>
      <w:r w:rsidRPr="004A34AC">
        <w:rPr>
          <w:rFonts w:ascii="Times New Roman" w:hAnsi="Times New Roman" w:cs="Times New Roman"/>
          <w:color w:val="auto"/>
          <w:spacing w:val="-2"/>
          <w:sz w:val="28"/>
          <w:szCs w:val="28"/>
          <w:lang w:val="it-IT"/>
        </w:rPr>
        <w:t xml:space="preserve"> Đề án</w:t>
      </w:r>
      <w:r w:rsidRPr="004A34AC">
        <w:rPr>
          <w:rFonts w:ascii="Times New Roman" w:hAnsi="Times New Roman" w:cs="Times New Roman"/>
          <w:color w:val="auto"/>
          <w:spacing w:val="-2"/>
          <w:sz w:val="28"/>
          <w:szCs w:val="28"/>
          <w:lang w:val="vi-VN"/>
        </w:rPr>
        <w:t xml:space="preserve"> như trong Tờ trình của Chính phủ</w:t>
      </w:r>
      <w:r w:rsidRPr="004A34AC">
        <w:rPr>
          <w:rFonts w:ascii="Times New Roman" w:hAnsi="Times New Roman" w:cs="Times New Roman"/>
          <w:color w:val="auto"/>
          <w:sz w:val="28"/>
          <w:szCs w:val="28"/>
          <w:shd w:val="clear" w:color="auto" w:fill="FFFFFF"/>
        </w:rPr>
        <w:t>.</w:t>
      </w:r>
    </w:p>
    <w:p w14:paraId="7DF7AC34" w14:textId="77777777" w:rsidR="00F71D18" w:rsidRPr="004A34AC" w:rsidRDefault="00ED2051" w:rsidP="007F1315">
      <w:pPr>
        <w:pStyle w:val="Heading1"/>
        <w:keepNext w:val="0"/>
        <w:keepLines w:val="0"/>
        <w:widowControl w:val="0"/>
        <w:spacing w:before="120" w:after="120"/>
        <w:ind w:firstLine="709"/>
        <w:rPr>
          <w:rFonts w:ascii="Times New Roman" w:hAnsi="Times New Roman"/>
          <w:b/>
          <w:bCs/>
          <w:color w:val="auto"/>
          <w:sz w:val="28"/>
          <w:szCs w:val="28"/>
        </w:rPr>
      </w:pPr>
      <w:r w:rsidRPr="004A34AC">
        <w:rPr>
          <w:rFonts w:ascii="Times New Roman" w:hAnsi="Times New Roman"/>
          <w:b/>
          <w:bCs/>
          <w:color w:val="auto"/>
          <w:sz w:val="28"/>
          <w:szCs w:val="28"/>
        </w:rPr>
        <w:tab/>
      </w:r>
      <w:bookmarkStart w:id="4" w:name="_Toc81924603"/>
      <w:r w:rsidR="008F41FC" w:rsidRPr="004A34AC">
        <w:rPr>
          <w:rFonts w:ascii="Times New Roman" w:hAnsi="Times New Roman"/>
          <w:b/>
          <w:bCs/>
          <w:color w:val="auto"/>
          <w:sz w:val="28"/>
          <w:szCs w:val="28"/>
        </w:rPr>
        <w:t>II. NHỮNG VẤN ĐỀ</w:t>
      </w:r>
      <w:r w:rsidRPr="004A34AC">
        <w:rPr>
          <w:rFonts w:ascii="Times New Roman" w:hAnsi="Times New Roman"/>
          <w:b/>
          <w:bCs/>
          <w:color w:val="auto"/>
          <w:sz w:val="28"/>
          <w:szCs w:val="28"/>
        </w:rPr>
        <w:t xml:space="preserve"> CỤ THỂ</w:t>
      </w:r>
      <w:bookmarkEnd w:id="4"/>
    </w:p>
    <w:p w14:paraId="21964931" w14:textId="77777777" w:rsidR="007A2271" w:rsidRPr="004A34AC" w:rsidRDefault="007A2271" w:rsidP="00F45837">
      <w:pPr>
        <w:spacing w:before="120" w:after="120"/>
        <w:ind w:firstLine="720"/>
        <w:jc w:val="both"/>
        <w:rPr>
          <w:b/>
          <w:sz w:val="28"/>
          <w:szCs w:val="28"/>
          <w:lang w:val="en-GB"/>
        </w:rPr>
      </w:pPr>
      <w:r w:rsidRPr="004A34AC">
        <w:rPr>
          <w:b/>
          <w:sz w:val="28"/>
          <w:szCs w:val="28"/>
          <w:lang w:val="en-GB"/>
        </w:rPr>
        <w:t xml:space="preserve">1. </w:t>
      </w:r>
      <w:r w:rsidR="000746C5" w:rsidRPr="004A34AC">
        <w:rPr>
          <w:b/>
          <w:sz w:val="28"/>
          <w:szCs w:val="28"/>
          <w:lang w:val="en-GB"/>
        </w:rPr>
        <w:t xml:space="preserve">Về </w:t>
      </w:r>
      <w:r w:rsidR="00C27275" w:rsidRPr="004A34AC">
        <w:rPr>
          <w:b/>
          <w:sz w:val="28"/>
          <w:szCs w:val="28"/>
          <w:lang w:val="en-GB"/>
        </w:rPr>
        <w:t xml:space="preserve">tên và nội dung </w:t>
      </w:r>
      <w:r w:rsidR="000746C5" w:rsidRPr="004A34AC">
        <w:rPr>
          <w:b/>
          <w:sz w:val="28"/>
          <w:szCs w:val="28"/>
          <w:lang w:val="en-GB"/>
        </w:rPr>
        <w:t>Đề án</w:t>
      </w:r>
    </w:p>
    <w:p w14:paraId="1D82B1D9" w14:textId="77777777" w:rsidR="00F45837" w:rsidRPr="004A34AC" w:rsidRDefault="00F45837" w:rsidP="00F45837">
      <w:pPr>
        <w:spacing w:before="120" w:after="120"/>
        <w:ind w:firstLine="720"/>
        <w:jc w:val="both"/>
        <w:rPr>
          <w:i/>
          <w:sz w:val="28"/>
          <w:szCs w:val="28"/>
          <w:lang w:val="vi-VN"/>
        </w:rPr>
      </w:pPr>
      <w:r w:rsidRPr="004A34AC">
        <w:rPr>
          <w:i/>
          <w:sz w:val="28"/>
          <w:szCs w:val="28"/>
          <w:lang w:val="vi-VN"/>
        </w:rPr>
        <w:t>1.1</w:t>
      </w:r>
      <w:r w:rsidR="006D0CF6" w:rsidRPr="004A34AC">
        <w:rPr>
          <w:i/>
          <w:sz w:val="28"/>
          <w:szCs w:val="28"/>
        </w:rPr>
        <w:t>.</w:t>
      </w:r>
      <w:r w:rsidRPr="004A34AC">
        <w:rPr>
          <w:i/>
          <w:sz w:val="28"/>
          <w:szCs w:val="28"/>
          <w:lang w:val="vi-VN"/>
        </w:rPr>
        <w:t xml:space="preserve"> </w:t>
      </w:r>
      <w:r w:rsidRPr="004A34AC">
        <w:rPr>
          <w:i/>
          <w:sz w:val="28"/>
          <w:szCs w:val="28"/>
          <w:lang w:val="cs-CZ"/>
        </w:rPr>
        <w:t>Về</w:t>
      </w:r>
      <w:r w:rsidRPr="004A34AC">
        <w:rPr>
          <w:i/>
          <w:sz w:val="28"/>
          <w:szCs w:val="28"/>
          <w:lang w:val="vi-VN"/>
        </w:rPr>
        <w:t xml:space="preserve"> tên của Đề án</w:t>
      </w:r>
    </w:p>
    <w:p w14:paraId="39ED8B87" w14:textId="77777777" w:rsidR="00F45837" w:rsidRPr="004A34AC" w:rsidRDefault="00F45837" w:rsidP="00F45837">
      <w:pPr>
        <w:spacing w:before="120" w:after="120"/>
        <w:ind w:firstLine="720"/>
        <w:jc w:val="both"/>
        <w:rPr>
          <w:sz w:val="28"/>
          <w:szCs w:val="28"/>
          <w:lang w:val="cs-CZ"/>
        </w:rPr>
      </w:pPr>
      <w:r w:rsidRPr="004A34AC">
        <w:rPr>
          <w:spacing w:val="2"/>
          <w:sz w:val="28"/>
          <w:szCs w:val="28"/>
          <w:lang w:val="pt-BR"/>
        </w:rPr>
        <w:t>Một</w:t>
      </w:r>
      <w:r w:rsidRPr="004A34AC">
        <w:rPr>
          <w:spacing w:val="2"/>
          <w:sz w:val="28"/>
          <w:szCs w:val="28"/>
          <w:lang w:val="vi-VN"/>
        </w:rPr>
        <w:t xml:space="preserve"> số</w:t>
      </w:r>
      <w:r w:rsidRPr="004A34AC">
        <w:rPr>
          <w:spacing w:val="2"/>
          <w:sz w:val="28"/>
          <w:szCs w:val="28"/>
          <w:lang w:val="pt-BR"/>
        </w:rPr>
        <w:t xml:space="preserve"> ý kiến băn khoăn về</w:t>
      </w:r>
      <w:r w:rsidRPr="004A34AC">
        <w:rPr>
          <w:spacing w:val="2"/>
          <w:sz w:val="28"/>
          <w:szCs w:val="28"/>
          <w:lang w:val="vi-VN"/>
        </w:rPr>
        <w:t xml:space="preserve"> </w:t>
      </w:r>
      <w:r w:rsidRPr="004A34AC">
        <w:rPr>
          <w:sz w:val="28"/>
          <w:szCs w:val="28"/>
          <w:lang w:val="cs-CZ"/>
        </w:rPr>
        <w:t xml:space="preserve">cụm từ </w:t>
      </w:r>
      <w:r w:rsidRPr="004A34AC">
        <w:rPr>
          <w:sz w:val="28"/>
          <w:szCs w:val="28"/>
          <w:lang w:val="vi-VN"/>
        </w:rPr>
        <w:t xml:space="preserve">“an ninh nguồn nước” </w:t>
      </w:r>
      <w:r w:rsidRPr="004A34AC">
        <w:rPr>
          <w:sz w:val="28"/>
          <w:szCs w:val="28"/>
          <w:lang w:val="cs-CZ"/>
        </w:rPr>
        <w:t>vì nội hàm hẹp hơn so</w:t>
      </w:r>
      <w:r w:rsidRPr="004A34AC">
        <w:rPr>
          <w:sz w:val="28"/>
          <w:szCs w:val="28"/>
          <w:lang w:val="vi-VN"/>
        </w:rPr>
        <w:t xml:space="preserve"> với </w:t>
      </w:r>
      <w:r w:rsidR="00FE1FED" w:rsidRPr="004A34AC">
        <w:rPr>
          <w:sz w:val="28"/>
          <w:szCs w:val="28"/>
          <w:lang w:val="en-GB"/>
        </w:rPr>
        <w:t>khái niệm “</w:t>
      </w:r>
      <w:r w:rsidR="0078399B" w:rsidRPr="004A34AC">
        <w:rPr>
          <w:sz w:val="28"/>
          <w:szCs w:val="28"/>
          <w:lang w:val="en-GB"/>
        </w:rPr>
        <w:t>a</w:t>
      </w:r>
      <w:r w:rsidR="00FE1FED" w:rsidRPr="004A34AC">
        <w:rPr>
          <w:sz w:val="28"/>
          <w:szCs w:val="28"/>
          <w:lang w:val="en-GB"/>
        </w:rPr>
        <w:t>n ninh nước"</w:t>
      </w:r>
      <w:r w:rsidR="00BE2F39" w:rsidRPr="004A34AC">
        <w:rPr>
          <w:sz w:val="28"/>
          <w:szCs w:val="28"/>
          <w:lang w:val="en-GB"/>
        </w:rPr>
        <w:t>.</w:t>
      </w:r>
      <w:r w:rsidRPr="004A34AC">
        <w:rPr>
          <w:sz w:val="28"/>
          <w:szCs w:val="28"/>
          <w:lang w:val="cs-CZ"/>
        </w:rPr>
        <w:t xml:space="preserve"> Tuy</w:t>
      </w:r>
      <w:r w:rsidRPr="004A34AC">
        <w:rPr>
          <w:sz w:val="28"/>
          <w:szCs w:val="28"/>
          <w:lang w:val="vi-VN"/>
        </w:rPr>
        <w:t xml:space="preserve"> nhiên, </w:t>
      </w:r>
      <w:r w:rsidRPr="004A34AC">
        <w:rPr>
          <w:sz w:val="28"/>
          <w:szCs w:val="28"/>
          <w:lang w:val="cs-CZ"/>
        </w:rPr>
        <w:t>nếu sử dụng cụm từ “an ninh nước” để</w:t>
      </w:r>
      <w:r w:rsidRPr="004A34AC">
        <w:rPr>
          <w:sz w:val="28"/>
          <w:szCs w:val="28"/>
          <w:lang w:val="vi-VN"/>
        </w:rPr>
        <w:t xml:space="preserve"> bao quát đầy đủ, toàn diện hơn </w:t>
      </w:r>
      <w:r w:rsidRPr="004A34AC">
        <w:rPr>
          <w:sz w:val="28"/>
          <w:szCs w:val="28"/>
          <w:lang w:val="cs-CZ"/>
        </w:rPr>
        <w:t>theo</w:t>
      </w:r>
      <w:r w:rsidRPr="004A34AC">
        <w:rPr>
          <w:sz w:val="28"/>
          <w:szCs w:val="28"/>
          <w:lang w:val="vi-VN"/>
        </w:rPr>
        <w:t xml:space="preserve"> tiếp cận quốc tế thì </w:t>
      </w:r>
      <w:r w:rsidRPr="004A34AC">
        <w:rPr>
          <w:sz w:val="28"/>
          <w:szCs w:val="28"/>
          <w:lang w:val="cs-CZ"/>
        </w:rPr>
        <w:t xml:space="preserve">dễ gây hiểu lầm </w:t>
      </w:r>
      <w:r w:rsidRPr="004A34AC">
        <w:rPr>
          <w:sz w:val="28"/>
          <w:szCs w:val="28"/>
          <w:lang w:val="cs-CZ"/>
        </w:rPr>
        <w:lastRenderedPageBreak/>
        <w:t xml:space="preserve">với khái niệm </w:t>
      </w:r>
      <w:r w:rsidRPr="004A34AC">
        <w:rPr>
          <w:i/>
          <w:sz w:val="28"/>
          <w:szCs w:val="28"/>
          <w:lang w:val="cs-CZ"/>
        </w:rPr>
        <w:t>“</w:t>
      </w:r>
      <w:r w:rsidRPr="004A34AC">
        <w:rPr>
          <w:sz w:val="28"/>
          <w:szCs w:val="28"/>
          <w:lang w:val="cs-CZ"/>
        </w:rPr>
        <w:t>quốc gia”</w:t>
      </w:r>
      <w:r w:rsidRPr="004A34AC">
        <w:rPr>
          <w:i/>
          <w:sz w:val="28"/>
          <w:szCs w:val="28"/>
          <w:lang w:val="cs-CZ"/>
        </w:rPr>
        <w:t xml:space="preserve"> </w:t>
      </w:r>
      <w:r w:rsidRPr="004A34AC">
        <w:rPr>
          <w:sz w:val="28"/>
          <w:szCs w:val="28"/>
          <w:lang w:val="cs-CZ"/>
        </w:rPr>
        <w:t>hay</w:t>
      </w:r>
      <w:r w:rsidRPr="004A34AC">
        <w:rPr>
          <w:i/>
          <w:sz w:val="28"/>
          <w:szCs w:val="28"/>
          <w:lang w:val="cs-CZ"/>
        </w:rPr>
        <w:t xml:space="preserve"> </w:t>
      </w:r>
      <w:r w:rsidRPr="004A34AC">
        <w:rPr>
          <w:sz w:val="28"/>
          <w:szCs w:val="28"/>
          <w:lang w:val="vi-VN"/>
        </w:rPr>
        <w:t>“</w:t>
      </w:r>
      <w:r w:rsidRPr="004A34AC">
        <w:rPr>
          <w:sz w:val="28"/>
          <w:szCs w:val="28"/>
          <w:lang w:val="cs-CZ"/>
        </w:rPr>
        <w:t>đất nước</w:t>
      </w:r>
      <w:r w:rsidRPr="004A34AC">
        <w:rPr>
          <w:sz w:val="28"/>
          <w:szCs w:val="28"/>
          <w:lang w:val="vi-VN"/>
        </w:rPr>
        <w:t>”</w:t>
      </w:r>
      <w:r w:rsidRPr="004A34AC">
        <w:rPr>
          <w:sz w:val="28"/>
          <w:szCs w:val="28"/>
          <w:lang w:val="cs-CZ"/>
        </w:rPr>
        <w:t>; còn nếu</w:t>
      </w:r>
      <w:r w:rsidRPr="004A34AC">
        <w:rPr>
          <w:sz w:val="28"/>
          <w:szCs w:val="28"/>
          <w:lang w:val="vi-VN"/>
        </w:rPr>
        <w:t xml:space="preserve"> </w:t>
      </w:r>
      <w:r w:rsidRPr="004A34AC">
        <w:rPr>
          <w:sz w:val="28"/>
          <w:szCs w:val="28"/>
          <w:lang w:val="cs-CZ"/>
        </w:rPr>
        <w:t>sử dụng cụm</w:t>
      </w:r>
      <w:r w:rsidRPr="004A34AC">
        <w:rPr>
          <w:sz w:val="28"/>
          <w:szCs w:val="28"/>
          <w:lang w:val="vi-VN"/>
        </w:rPr>
        <w:t xml:space="preserve"> từ </w:t>
      </w:r>
      <w:r w:rsidRPr="004A34AC">
        <w:rPr>
          <w:sz w:val="28"/>
          <w:szCs w:val="28"/>
          <w:lang w:val="cs-CZ"/>
        </w:rPr>
        <w:t xml:space="preserve">“an ninh tài nguyên nước” </w:t>
      </w:r>
      <w:r w:rsidRPr="004A34AC">
        <w:rPr>
          <w:sz w:val="28"/>
          <w:szCs w:val="28"/>
          <w:lang w:val="vi-VN"/>
        </w:rPr>
        <w:t xml:space="preserve">cũng </w:t>
      </w:r>
      <w:r w:rsidRPr="004A34AC">
        <w:rPr>
          <w:sz w:val="28"/>
          <w:szCs w:val="28"/>
          <w:lang w:val="cs-CZ"/>
        </w:rPr>
        <w:t>không đầy</w:t>
      </w:r>
      <w:r w:rsidRPr="004A34AC">
        <w:rPr>
          <w:sz w:val="28"/>
          <w:szCs w:val="28"/>
          <w:lang w:val="vi-VN"/>
        </w:rPr>
        <w:t xml:space="preserve"> đủ</w:t>
      </w:r>
      <w:r w:rsidRPr="004A34AC">
        <w:rPr>
          <w:sz w:val="28"/>
          <w:szCs w:val="28"/>
          <w:lang w:val="cs-CZ"/>
        </w:rPr>
        <w:t>. Một</w:t>
      </w:r>
      <w:r w:rsidRPr="004A34AC">
        <w:rPr>
          <w:sz w:val="28"/>
          <w:szCs w:val="28"/>
          <w:lang w:val="vi-VN"/>
        </w:rPr>
        <w:t xml:space="preserve"> số </w:t>
      </w:r>
      <w:r w:rsidRPr="004A34AC">
        <w:rPr>
          <w:sz w:val="28"/>
          <w:szCs w:val="28"/>
          <w:lang w:val="cs-CZ"/>
        </w:rPr>
        <w:t>ý</w:t>
      </w:r>
      <w:r w:rsidRPr="004A34AC">
        <w:rPr>
          <w:sz w:val="28"/>
          <w:szCs w:val="28"/>
        </w:rPr>
        <w:t xml:space="preserve"> kiến khác</w:t>
      </w:r>
      <w:r w:rsidRPr="004A34AC">
        <w:rPr>
          <w:sz w:val="28"/>
          <w:szCs w:val="28"/>
          <w:lang w:val="vi-VN"/>
        </w:rPr>
        <w:t xml:space="preserve"> </w:t>
      </w:r>
      <w:r w:rsidRPr="004A34AC">
        <w:rPr>
          <w:sz w:val="28"/>
          <w:szCs w:val="28"/>
        </w:rPr>
        <w:t>cho rằng, không nên thể hiện nội dung “</w:t>
      </w:r>
      <w:r w:rsidR="006D0CF6" w:rsidRPr="004A34AC">
        <w:rPr>
          <w:i/>
          <w:sz w:val="28"/>
          <w:szCs w:val="28"/>
          <w:lang w:val="cs-CZ"/>
        </w:rPr>
        <w:t>an toàn đập, hồ chứa nước</w:t>
      </w:r>
      <w:r w:rsidR="006D0CF6" w:rsidRPr="004A34AC">
        <w:rPr>
          <w:sz w:val="28"/>
          <w:szCs w:val="28"/>
        </w:rPr>
        <w:t>”</w:t>
      </w:r>
      <w:r w:rsidR="006D0CF6" w:rsidRPr="004A34AC" w:rsidDel="006D0CF6">
        <w:rPr>
          <w:i/>
          <w:sz w:val="28"/>
          <w:szCs w:val="28"/>
          <w:lang w:val="cs-CZ"/>
        </w:rPr>
        <w:t xml:space="preserve"> </w:t>
      </w:r>
      <w:r w:rsidRPr="004A34AC">
        <w:rPr>
          <w:sz w:val="28"/>
          <w:szCs w:val="28"/>
          <w:lang w:val="cs-CZ"/>
        </w:rPr>
        <w:t>trong tên của Đề</w:t>
      </w:r>
      <w:r w:rsidRPr="004A34AC">
        <w:rPr>
          <w:sz w:val="28"/>
          <w:szCs w:val="28"/>
          <w:lang w:val="vi-VN"/>
        </w:rPr>
        <w:t xml:space="preserve"> án</w:t>
      </w:r>
      <w:r w:rsidRPr="004A34AC">
        <w:rPr>
          <w:sz w:val="28"/>
          <w:szCs w:val="28"/>
          <w:lang w:val="cs-CZ"/>
        </w:rPr>
        <w:t xml:space="preserve"> bởi lẽ</w:t>
      </w:r>
      <w:r w:rsidRPr="004A34AC">
        <w:rPr>
          <w:sz w:val="28"/>
          <w:szCs w:val="28"/>
          <w:lang w:val="vi-VN"/>
        </w:rPr>
        <w:t xml:space="preserve"> </w:t>
      </w:r>
      <w:r w:rsidRPr="004A34AC">
        <w:rPr>
          <w:sz w:val="28"/>
          <w:szCs w:val="28"/>
          <w:lang w:val="cs-CZ"/>
        </w:rPr>
        <w:t>đây chỉ là một trong những nhiệm vụ, giải pháp cần phải thực hiện để bảo đảm an</w:t>
      </w:r>
      <w:r w:rsidRPr="004A34AC">
        <w:rPr>
          <w:sz w:val="28"/>
          <w:szCs w:val="28"/>
          <w:lang w:val="vi-VN"/>
        </w:rPr>
        <w:t xml:space="preserve"> ninh nguồn nước</w:t>
      </w:r>
      <w:r w:rsidRPr="004A34AC">
        <w:rPr>
          <w:sz w:val="28"/>
          <w:szCs w:val="28"/>
          <w:lang w:val="cs-CZ"/>
        </w:rPr>
        <w:t xml:space="preserve">. </w:t>
      </w:r>
    </w:p>
    <w:p w14:paraId="690E8EA3" w14:textId="77777777" w:rsidR="00F45837" w:rsidRPr="004A34AC" w:rsidRDefault="00F45837" w:rsidP="00F45837">
      <w:pPr>
        <w:spacing w:before="120" w:after="120"/>
        <w:ind w:firstLine="720"/>
        <w:jc w:val="both"/>
        <w:rPr>
          <w:sz w:val="28"/>
          <w:szCs w:val="28"/>
          <w:lang w:val="vi-VN"/>
        </w:rPr>
      </w:pPr>
      <w:r w:rsidRPr="004A34AC">
        <w:rPr>
          <w:sz w:val="28"/>
          <w:szCs w:val="28"/>
          <w:lang w:val="cs-CZ"/>
        </w:rPr>
        <w:t>Qua</w:t>
      </w:r>
      <w:r w:rsidRPr="004A34AC">
        <w:rPr>
          <w:sz w:val="28"/>
          <w:szCs w:val="28"/>
          <w:lang w:val="vi-VN"/>
        </w:rPr>
        <w:t xml:space="preserve"> xem xét, </w:t>
      </w:r>
      <w:r w:rsidRPr="004A34AC">
        <w:rPr>
          <w:sz w:val="28"/>
          <w:szCs w:val="28"/>
          <w:lang w:val="cs-CZ"/>
        </w:rPr>
        <w:t xml:space="preserve">Thường trực Ủy ban </w:t>
      </w:r>
      <w:r w:rsidR="001338F5" w:rsidRPr="004A34AC">
        <w:rPr>
          <w:sz w:val="28"/>
          <w:szCs w:val="28"/>
          <w:lang w:val="cs-CZ"/>
        </w:rPr>
        <w:t>thấy</w:t>
      </w:r>
      <w:r w:rsidRPr="004A34AC">
        <w:rPr>
          <w:sz w:val="28"/>
          <w:szCs w:val="28"/>
          <w:lang w:val="vi-VN"/>
        </w:rPr>
        <w:t xml:space="preserve"> </w:t>
      </w:r>
      <w:r w:rsidRPr="004A34AC">
        <w:rPr>
          <w:sz w:val="28"/>
          <w:szCs w:val="28"/>
          <w:lang w:val="cs-CZ"/>
        </w:rPr>
        <w:t>rằng, tên gọi của Đề</w:t>
      </w:r>
      <w:r w:rsidRPr="004A34AC">
        <w:rPr>
          <w:sz w:val="28"/>
          <w:szCs w:val="28"/>
          <w:lang w:val="vi-VN"/>
        </w:rPr>
        <w:t xml:space="preserve"> án </w:t>
      </w:r>
      <w:r w:rsidR="006D0CF6" w:rsidRPr="004A34AC">
        <w:rPr>
          <w:i/>
          <w:sz w:val="28"/>
          <w:szCs w:val="28"/>
        </w:rPr>
        <w:t>“</w:t>
      </w:r>
      <w:r w:rsidR="006D0CF6" w:rsidRPr="004A34AC">
        <w:rPr>
          <w:i/>
          <w:sz w:val="28"/>
          <w:szCs w:val="28"/>
          <w:lang w:val="cs-CZ"/>
        </w:rPr>
        <w:t>Bảo đảm an ninh nguồn nước và an toàn đập, hồ chứa nước giai đoạn 2021- 2030, tầm nhìn đến năm 2045</w:t>
      </w:r>
      <w:r w:rsidR="006D0CF6" w:rsidRPr="004A34AC">
        <w:rPr>
          <w:i/>
          <w:sz w:val="28"/>
          <w:szCs w:val="28"/>
        </w:rPr>
        <w:t>”</w:t>
      </w:r>
      <w:r w:rsidR="006D0CF6" w:rsidRPr="004A34AC" w:rsidDel="006D0CF6">
        <w:rPr>
          <w:i/>
          <w:sz w:val="28"/>
          <w:szCs w:val="28"/>
          <w:lang w:val="cs-CZ"/>
        </w:rPr>
        <w:t xml:space="preserve"> </w:t>
      </w:r>
      <w:r w:rsidRPr="004A34AC">
        <w:rPr>
          <w:sz w:val="28"/>
          <w:szCs w:val="28"/>
          <w:lang w:val="cs-CZ"/>
        </w:rPr>
        <w:t>như</w:t>
      </w:r>
      <w:r w:rsidRPr="004A34AC">
        <w:rPr>
          <w:sz w:val="28"/>
          <w:szCs w:val="28"/>
          <w:lang w:val="vi-VN"/>
        </w:rPr>
        <w:t xml:space="preserve"> Tờ trình của Chính phủ </w:t>
      </w:r>
      <w:r w:rsidRPr="004A34AC">
        <w:rPr>
          <w:sz w:val="28"/>
          <w:szCs w:val="28"/>
          <w:lang w:val="cs-CZ"/>
        </w:rPr>
        <w:t>là</w:t>
      </w:r>
      <w:r w:rsidRPr="004A34AC">
        <w:rPr>
          <w:sz w:val="28"/>
          <w:szCs w:val="28"/>
          <w:lang w:val="vi-VN"/>
        </w:rPr>
        <w:t xml:space="preserve"> phù hợp. </w:t>
      </w:r>
    </w:p>
    <w:p w14:paraId="6E82DFD3" w14:textId="77777777" w:rsidR="000746C5" w:rsidRPr="004A34AC" w:rsidRDefault="00F45837" w:rsidP="00EB4E59">
      <w:pPr>
        <w:spacing w:after="120"/>
        <w:jc w:val="both"/>
        <w:rPr>
          <w:i/>
          <w:spacing w:val="-2"/>
          <w:sz w:val="28"/>
          <w:szCs w:val="28"/>
          <w:lang w:val="it-IT"/>
        </w:rPr>
      </w:pPr>
      <w:r w:rsidRPr="004A34AC">
        <w:rPr>
          <w:i/>
          <w:sz w:val="28"/>
          <w:szCs w:val="28"/>
          <w:lang w:val="en-GB"/>
        </w:rPr>
        <w:tab/>
        <w:t>1</w:t>
      </w:r>
      <w:r w:rsidRPr="004A34AC">
        <w:rPr>
          <w:i/>
          <w:sz w:val="28"/>
          <w:szCs w:val="28"/>
          <w:lang w:val="vi-VN"/>
        </w:rPr>
        <w:t>.2</w:t>
      </w:r>
      <w:r w:rsidR="006D0CF6" w:rsidRPr="004A34AC">
        <w:rPr>
          <w:i/>
          <w:sz w:val="28"/>
          <w:szCs w:val="28"/>
        </w:rPr>
        <w:t>.</w:t>
      </w:r>
      <w:r w:rsidRPr="004A34AC">
        <w:rPr>
          <w:i/>
          <w:sz w:val="28"/>
          <w:szCs w:val="28"/>
          <w:lang w:val="vi-VN"/>
        </w:rPr>
        <w:t xml:space="preserve"> </w:t>
      </w:r>
      <w:r w:rsidR="000746C5" w:rsidRPr="004A34AC">
        <w:rPr>
          <w:i/>
          <w:spacing w:val="-2"/>
          <w:sz w:val="28"/>
          <w:szCs w:val="28"/>
          <w:lang w:val="it-IT"/>
        </w:rPr>
        <w:t>Về phạm vi</w:t>
      </w:r>
      <w:r w:rsidR="009023CD" w:rsidRPr="004A34AC">
        <w:rPr>
          <w:i/>
          <w:spacing w:val="-2"/>
          <w:sz w:val="28"/>
          <w:szCs w:val="28"/>
          <w:lang w:val="vi-VN"/>
        </w:rPr>
        <w:t xml:space="preserve"> và</w:t>
      </w:r>
      <w:r w:rsidR="000746C5" w:rsidRPr="004A34AC">
        <w:rPr>
          <w:i/>
          <w:spacing w:val="-2"/>
          <w:sz w:val="28"/>
          <w:szCs w:val="28"/>
          <w:lang w:val="it-IT"/>
        </w:rPr>
        <w:t xml:space="preserve"> đối tượng</w:t>
      </w:r>
      <w:r w:rsidR="009023CD" w:rsidRPr="004A34AC">
        <w:rPr>
          <w:i/>
          <w:spacing w:val="-2"/>
          <w:sz w:val="28"/>
          <w:szCs w:val="28"/>
          <w:lang w:val="vi-VN"/>
        </w:rPr>
        <w:t xml:space="preserve"> của Đề án </w:t>
      </w:r>
    </w:p>
    <w:p w14:paraId="2DD18EF9" w14:textId="77777777" w:rsidR="00E543C2" w:rsidRPr="004A34AC" w:rsidRDefault="00A67C1B" w:rsidP="00F31358">
      <w:pPr>
        <w:spacing w:after="120"/>
        <w:ind w:firstLine="720"/>
        <w:jc w:val="both"/>
        <w:rPr>
          <w:spacing w:val="-2"/>
          <w:sz w:val="28"/>
          <w:szCs w:val="28"/>
          <w:lang w:val="vi-VN"/>
        </w:rPr>
      </w:pPr>
      <w:r w:rsidRPr="004A34AC">
        <w:rPr>
          <w:sz w:val="28"/>
          <w:szCs w:val="28"/>
          <w:lang w:val="en-GB"/>
        </w:rPr>
        <w:t xml:space="preserve">Thường trực Ủy ban </w:t>
      </w:r>
      <w:r w:rsidRPr="004A34AC">
        <w:rPr>
          <w:spacing w:val="-2"/>
          <w:sz w:val="28"/>
          <w:szCs w:val="28"/>
          <w:lang w:val="it-IT"/>
        </w:rPr>
        <w:t>thống</w:t>
      </w:r>
      <w:r w:rsidRPr="004A34AC">
        <w:rPr>
          <w:spacing w:val="-2"/>
          <w:sz w:val="28"/>
          <w:szCs w:val="28"/>
          <w:lang w:val="vi-VN"/>
        </w:rPr>
        <w:t xml:space="preserve"> nhất </w:t>
      </w:r>
      <w:r w:rsidR="000746C5" w:rsidRPr="004A34AC">
        <w:rPr>
          <w:spacing w:val="-2"/>
          <w:sz w:val="28"/>
          <w:szCs w:val="28"/>
          <w:lang w:val="it-IT"/>
        </w:rPr>
        <w:t xml:space="preserve">giới hạn 4 nội dung </w:t>
      </w:r>
      <w:r w:rsidR="001B11A0" w:rsidRPr="004A34AC">
        <w:rPr>
          <w:spacing w:val="-2"/>
          <w:sz w:val="28"/>
          <w:szCs w:val="28"/>
          <w:lang w:val="it-IT"/>
        </w:rPr>
        <w:t>AN</w:t>
      </w:r>
      <w:r w:rsidR="000746C5" w:rsidRPr="004A34AC">
        <w:rPr>
          <w:spacing w:val="-2"/>
          <w:sz w:val="28"/>
          <w:szCs w:val="28"/>
          <w:lang w:val="it-IT"/>
        </w:rPr>
        <w:t>N theo tiếp cận quốc tế</w:t>
      </w:r>
      <w:r w:rsidR="00404650" w:rsidRPr="004A34AC">
        <w:rPr>
          <w:sz w:val="28"/>
          <w:szCs w:val="28"/>
          <w:lang w:val="nl-NL"/>
        </w:rPr>
        <w:t>,</w:t>
      </w:r>
      <w:r w:rsidR="000746C5" w:rsidRPr="004A34AC">
        <w:rPr>
          <w:sz w:val="28"/>
          <w:szCs w:val="28"/>
          <w:lang w:val="nl-NL"/>
        </w:rPr>
        <w:t xml:space="preserve"> </w:t>
      </w:r>
      <w:r w:rsidR="00404650" w:rsidRPr="004A34AC">
        <w:rPr>
          <w:sz w:val="28"/>
          <w:szCs w:val="28"/>
          <w:lang w:val="nl-NL"/>
        </w:rPr>
        <w:t>t</w:t>
      </w:r>
      <w:r w:rsidR="000746C5" w:rsidRPr="004A34AC">
        <w:rPr>
          <w:sz w:val="28"/>
          <w:szCs w:val="28"/>
          <w:lang w:val="nl-NL"/>
        </w:rPr>
        <w:t>uy nhiên</w:t>
      </w:r>
      <w:r w:rsidR="00404650" w:rsidRPr="004A34AC">
        <w:rPr>
          <w:sz w:val="28"/>
          <w:szCs w:val="28"/>
          <w:lang w:val="nl-NL"/>
        </w:rPr>
        <w:t xml:space="preserve"> cần</w:t>
      </w:r>
      <w:r w:rsidR="00031113" w:rsidRPr="004A34AC">
        <w:rPr>
          <w:sz w:val="28"/>
          <w:szCs w:val="28"/>
          <w:lang w:val="vi-VN"/>
        </w:rPr>
        <w:t xml:space="preserve"> </w:t>
      </w:r>
      <w:r w:rsidR="00B0522E" w:rsidRPr="004A34AC">
        <w:rPr>
          <w:spacing w:val="-2"/>
          <w:sz w:val="28"/>
          <w:szCs w:val="28"/>
          <w:lang w:val="vi-VN"/>
        </w:rPr>
        <w:t>bám</w:t>
      </w:r>
      <w:r w:rsidR="000746C5" w:rsidRPr="004A34AC">
        <w:rPr>
          <w:spacing w:val="-2"/>
          <w:sz w:val="28"/>
          <w:szCs w:val="28"/>
          <w:lang w:val="it-IT"/>
        </w:rPr>
        <w:t xml:space="preserve"> sát </w:t>
      </w:r>
      <w:r w:rsidR="00FC7951" w:rsidRPr="004A34AC">
        <w:rPr>
          <w:spacing w:val="-2"/>
          <w:sz w:val="28"/>
          <w:szCs w:val="28"/>
          <w:lang w:val="it-IT"/>
        </w:rPr>
        <w:t>những</w:t>
      </w:r>
      <w:r w:rsidR="00FC7951" w:rsidRPr="004A34AC">
        <w:rPr>
          <w:spacing w:val="-2"/>
          <w:sz w:val="28"/>
          <w:szCs w:val="28"/>
          <w:lang w:val="vi-VN"/>
        </w:rPr>
        <w:t xml:space="preserve"> </w:t>
      </w:r>
      <w:r w:rsidR="000746C5" w:rsidRPr="004A34AC">
        <w:rPr>
          <w:spacing w:val="-2"/>
          <w:sz w:val="28"/>
          <w:szCs w:val="28"/>
          <w:lang w:val="it-IT"/>
        </w:rPr>
        <w:t xml:space="preserve">nội dung </w:t>
      </w:r>
      <w:r w:rsidR="00FC7951" w:rsidRPr="004A34AC">
        <w:rPr>
          <w:spacing w:val="-2"/>
          <w:sz w:val="28"/>
          <w:szCs w:val="28"/>
          <w:lang w:val="vi-VN"/>
        </w:rPr>
        <w:t>này</w:t>
      </w:r>
      <w:r w:rsidR="00404650" w:rsidRPr="004A34AC">
        <w:rPr>
          <w:spacing w:val="-2"/>
          <w:sz w:val="28"/>
          <w:szCs w:val="28"/>
          <w:lang w:val="vi-VN"/>
        </w:rPr>
        <w:t>. Theo đó,</w:t>
      </w:r>
      <w:r w:rsidR="00AD01D3" w:rsidRPr="004A34AC">
        <w:rPr>
          <w:spacing w:val="-2"/>
          <w:sz w:val="28"/>
          <w:szCs w:val="28"/>
          <w:lang w:val="vi-VN"/>
        </w:rPr>
        <w:t xml:space="preserve"> </w:t>
      </w:r>
      <w:r w:rsidR="00EC6DA2" w:rsidRPr="004A34AC">
        <w:rPr>
          <w:spacing w:val="-2"/>
          <w:sz w:val="28"/>
          <w:szCs w:val="28"/>
          <w:lang w:val="en-GB"/>
        </w:rPr>
        <w:t xml:space="preserve">Đề án cần </w:t>
      </w:r>
      <w:r w:rsidR="00404650" w:rsidRPr="004A34AC">
        <w:rPr>
          <w:spacing w:val="-2"/>
          <w:sz w:val="28"/>
          <w:szCs w:val="28"/>
          <w:lang w:val="vi-VN"/>
        </w:rPr>
        <w:t>làm</w:t>
      </w:r>
      <w:r w:rsidR="00031113" w:rsidRPr="004A34AC">
        <w:rPr>
          <w:spacing w:val="-2"/>
          <w:sz w:val="28"/>
          <w:szCs w:val="28"/>
          <w:lang w:val="vi-VN"/>
        </w:rPr>
        <w:t xml:space="preserve"> </w:t>
      </w:r>
      <w:r w:rsidR="00404650" w:rsidRPr="004A34AC">
        <w:rPr>
          <w:spacing w:val="-2"/>
          <w:sz w:val="28"/>
          <w:szCs w:val="28"/>
          <w:lang w:val="vi-VN"/>
        </w:rPr>
        <w:t>rõ</w:t>
      </w:r>
      <w:r w:rsidR="00031113" w:rsidRPr="004A34AC">
        <w:rPr>
          <w:spacing w:val="-2"/>
          <w:sz w:val="28"/>
          <w:szCs w:val="28"/>
          <w:lang w:val="vi-VN"/>
        </w:rPr>
        <w:t xml:space="preserve"> </w:t>
      </w:r>
      <w:r w:rsidR="00404650" w:rsidRPr="004A34AC">
        <w:rPr>
          <w:spacing w:val="-2"/>
          <w:sz w:val="28"/>
          <w:szCs w:val="28"/>
          <w:lang w:val="vi-VN"/>
        </w:rPr>
        <w:t xml:space="preserve">phạm vi </w:t>
      </w:r>
      <w:r w:rsidR="00031113" w:rsidRPr="004A34AC">
        <w:rPr>
          <w:spacing w:val="-2"/>
          <w:sz w:val="28"/>
          <w:szCs w:val="28"/>
          <w:lang w:val="vi-VN"/>
        </w:rPr>
        <w:t>các nguồn nước</w:t>
      </w:r>
      <w:bookmarkStart w:id="5" w:name="_Hlk10631097"/>
      <w:r w:rsidR="000746C5" w:rsidRPr="004A34AC">
        <w:rPr>
          <w:sz w:val="28"/>
          <w:szCs w:val="28"/>
        </w:rPr>
        <w:t xml:space="preserve">; </w:t>
      </w:r>
      <w:r w:rsidR="00AB467E" w:rsidRPr="004A34AC">
        <w:rPr>
          <w:sz w:val="28"/>
          <w:szCs w:val="28"/>
        </w:rPr>
        <w:t>bổ</w:t>
      </w:r>
      <w:r w:rsidR="00AB467E" w:rsidRPr="004A34AC">
        <w:rPr>
          <w:sz w:val="28"/>
          <w:szCs w:val="28"/>
          <w:lang w:val="vi-VN"/>
        </w:rPr>
        <w:t xml:space="preserve"> sung </w:t>
      </w:r>
      <w:r w:rsidR="000746C5" w:rsidRPr="004A34AC">
        <w:rPr>
          <w:sz w:val="28"/>
          <w:szCs w:val="28"/>
        </w:rPr>
        <w:t xml:space="preserve">các </w:t>
      </w:r>
      <w:r w:rsidR="00AB467E" w:rsidRPr="004A34AC">
        <w:rPr>
          <w:sz w:val="28"/>
          <w:szCs w:val="28"/>
        </w:rPr>
        <w:t>nhóm</w:t>
      </w:r>
      <w:r w:rsidR="00AB467E" w:rsidRPr="004A34AC">
        <w:rPr>
          <w:sz w:val="28"/>
          <w:szCs w:val="28"/>
          <w:lang w:val="vi-VN"/>
        </w:rPr>
        <w:t xml:space="preserve"> </w:t>
      </w:r>
      <w:r w:rsidR="000746C5" w:rsidRPr="004A34AC">
        <w:rPr>
          <w:sz w:val="28"/>
          <w:szCs w:val="28"/>
        </w:rPr>
        <w:t xml:space="preserve">đối tượng </w:t>
      </w:r>
      <w:r w:rsidR="00921A5E" w:rsidRPr="004A34AC">
        <w:rPr>
          <w:sz w:val="28"/>
          <w:szCs w:val="28"/>
        </w:rPr>
        <w:t>của</w:t>
      </w:r>
      <w:r w:rsidR="00921A5E" w:rsidRPr="004A34AC">
        <w:rPr>
          <w:sz w:val="28"/>
          <w:szCs w:val="28"/>
          <w:lang w:val="vi-VN"/>
        </w:rPr>
        <w:t xml:space="preserve"> Đề </w:t>
      </w:r>
      <w:r w:rsidR="007E31FF" w:rsidRPr="004A34AC">
        <w:rPr>
          <w:sz w:val="28"/>
          <w:szCs w:val="28"/>
          <w:lang w:val="vi-VN"/>
        </w:rPr>
        <w:t>án,</w:t>
      </w:r>
      <w:r w:rsidR="00031113" w:rsidRPr="004A34AC">
        <w:rPr>
          <w:sz w:val="28"/>
          <w:szCs w:val="28"/>
          <w:lang w:val="vi-VN"/>
        </w:rPr>
        <w:t xml:space="preserve"> </w:t>
      </w:r>
      <w:r w:rsidR="00AB467E" w:rsidRPr="004A34AC">
        <w:rPr>
          <w:sz w:val="28"/>
          <w:szCs w:val="28"/>
          <w:lang w:val="vi-VN"/>
        </w:rPr>
        <w:t>các</w:t>
      </w:r>
      <w:r w:rsidR="00031113" w:rsidRPr="004A34AC">
        <w:rPr>
          <w:sz w:val="28"/>
          <w:szCs w:val="28"/>
        </w:rPr>
        <w:t xml:space="preserve"> hoạt động </w:t>
      </w:r>
      <w:r w:rsidR="007E31FF" w:rsidRPr="004A34AC">
        <w:rPr>
          <w:sz w:val="28"/>
          <w:szCs w:val="28"/>
          <w:lang w:val="vi-VN"/>
        </w:rPr>
        <w:t>có liên quan.</w:t>
      </w:r>
      <w:r w:rsidR="00874F42" w:rsidRPr="004A34AC">
        <w:rPr>
          <w:spacing w:val="-2"/>
          <w:sz w:val="28"/>
          <w:szCs w:val="28"/>
          <w:lang w:val="vi-VN"/>
        </w:rPr>
        <w:t xml:space="preserve"> </w:t>
      </w:r>
      <w:r w:rsidR="000746C5" w:rsidRPr="004A34AC">
        <w:rPr>
          <w:spacing w:val="-2"/>
          <w:sz w:val="28"/>
          <w:szCs w:val="28"/>
          <w:lang w:val="it-IT"/>
        </w:rPr>
        <w:t xml:space="preserve">Về tầm nhìn của Đề </w:t>
      </w:r>
      <w:r w:rsidR="0024385A" w:rsidRPr="004A34AC">
        <w:rPr>
          <w:spacing w:val="-2"/>
          <w:sz w:val="28"/>
          <w:szCs w:val="28"/>
          <w:lang w:val="it-IT"/>
        </w:rPr>
        <w:t>án</w:t>
      </w:r>
      <w:r w:rsidR="0024385A" w:rsidRPr="004A34AC">
        <w:rPr>
          <w:spacing w:val="-2"/>
          <w:sz w:val="28"/>
          <w:szCs w:val="28"/>
          <w:lang w:val="vi-VN"/>
        </w:rPr>
        <w:t>,</w:t>
      </w:r>
      <w:r w:rsidR="000746C5" w:rsidRPr="004A34AC">
        <w:rPr>
          <w:spacing w:val="-2"/>
          <w:sz w:val="28"/>
          <w:szCs w:val="28"/>
          <w:lang w:val="it-IT"/>
        </w:rPr>
        <w:t xml:space="preserve"> </w:t>
      </w:r>
      <w:r w:rsidR="000746C5" w:rsidRPr="004A34AC">
        <w:rPr>
          <w:sz w:val="28"/>
          <w:szCs w:val="28"/>
          <w:lang w:val="cs-CZ"/>
        </w:rPr>
        <w:t xml:space="preserve">Thường trực Ủy ban KH,CN&amp;MT nhận thấy, </w:t>
      </w:r>
      <w:r w:rsidR="00E543C2" w:rsidRPr="004A34AC">
        <w:rPr>
          <w:sz w:val="28"/>
          <w:szCs w:val="28"/>
          <w:lang w:val="cs-CZ"/>
        </w:rPr>
        <w:t>việc</w:t>
      </w:r>
      <w:r w:rsidR="00E543C2" w:rsidRPr="004A34AC">
        <w:rPr>
          <w:sz w:val="28"/>
          <w:szCs w:val="28"/>
          <w:lang w:val="vi-VN"/>
        </w:rPr>
        <w:t xml:space="preserve"> phân định </w:t>
      </w:r>
      <w:r w:rsidR="00E543C2" w:rsidRPr="004A34AC">
        <w:rPr>
          <w:sz w:val="28"/>
          <w:szCs w:val="28"/>
          <w:lang w:val="cs-CZ"/>
        </w:rPr>
        <w:t>giai</w:t>
      </w:r>
      <w:r w:rsidR="00E543C2" w:rsidRPr="004A34AC">
        <w:rPr>
          <w:sz w:val="28"/>
          <w:szCs w:val="28"/>
          <w:lang w:val="vi-VN"/>
        </w:rPr>
        <w:t xml:space="preserve"> đoạn và tầm nhìn của</w:t>
      </w:r>
      <w:r w:rsidR="000746C5" w:rsidRPr="004A34AC">
        <w:rPr>
          <w:sz w:val="28"/>
          <w:szCs w:val="28"/>
          <w:lang w:val="cs-CZ"/>
        </w:rPr>
        <w:t xml:space="preserve"> Đề án </w:t>
      </w:r>
      <w:r w:rsidR="009F0170" w:rsidRPr="004A34AC">
        <w:rPr>
          <w:sz w:val="28"/>
          <w:szCs w:val="28"/>
          <w:lang w:val="cs-CZ"/>
        </w:rPr>
        <w:t>cơ</w:t>
      </w:r>
      <w:r w:rsidR="009F0170" w:rsidRPr="004A34AC">
        <w:rPr>
          <w:sz w:val="28"/>
          <w:szCs w:val="28"/>
          <w:lang w:val="vi-VN"/>
        </w:rPr>
        <w:t xml:space="preserve"> bản</w:t>
      </w:r>
      <w:r w:rsidR="000746C5" w:rsidRPr="004A34AC">
        <w:rPr>
          <w:sz w:val="28"/>
          <w:szCs w:val="28"/>
          <w:lang w:val="cs-CZ"/>
        </w:rPr>
        <w:t xml:space="preserve"> phù hợp</w:t>
      </w:r>
      <w:r w:rsidR="00EB5AF3" w:rsidRPr="004A34AC">
        <w:rPr>
          <w:spacing w:val="-2"/>
          <w:sz w:val="28"/>
          <w:szCs w:val="28"/>
          <w:lang w:val="vi-VN"/>
        </w:rPr>
        <w:t>.</w:t>
      </w:r>
    </w:p>
    <w:bookmarkEnd w:id="5"/>
    <w:p w14:paraId="5B66C0E5" w14:textId="77777777" w:rsidR="00D2651B" w:rsidRPr="004A34AC" w:rsidRDefault="00D2651B" w:rsidP="00D2651B">
      <w:pPr>
        <w:tabs>
          <w:tab w:val="left" w:pos="360"/>
        </w:tabs>
        <w:spacing w:after="120"/>
        <w:jc w:val="both"/>
        <w:rPr>
          <w:i/>
          <w:sz w:val="28"/>
          <w:szCs w:val="28"/>
        </w:rPr>
      </w:pPr>
      <w:r w:rsidRPr="004A34AC">
        <w:rPr>
          <w:i/>
          <w:sz w:val="28"/>
          <w:szCs w:val="28"/>
        </w:rPr>
        <w:tab/>
      </w:r>
      <w:r w:rsidRPr="004A34AC">
        <w:rPr>
          <w:i/>
          <w:sz w:val="28"/>
          <w:szCs w:val="28"/>
        </w:rPr>
        <w:tab/>
        <w:t>1</w:t>
      </w:r>
      <w:r w:rsidRPr="004A34AC">
        <w:rPr>
          <w:i/>
          <w:sz w:val="28"/>
          <w:szCs w:val="28"/>
          <w:lang w:val="vi-VN"/>
        </w:rPr>
        <w:t>.</w:t>
      </w:r>
      <w:r w:rsidR="00AD5E90" w:rsidRPr="004A34AC">
        <w:rPr>
          <w:i/>
          <w:sz w:val="28"/>
          <w:szCs w:val="28"/>
          <w:lang w:val="en-GB"/>
        </w:rPr>
        <w:t>3</w:t>
      </w:r>
      <w:r w:rsidR="00CE53CA" w:rsidRPr="004A34AC">
        <w:rPr>
          <w:i/>
          <w:sz w:val="28"/>
          <w:szCs w:val="28"/>
          <w:lang w:val="en-GB"/>
        </w:rPr>
        <w:t>.</w:t>
      </w:r>
      <w:r w:rsidR="00AD5E90" w:rsidRPr="004A34AC">
        <w:rPr>
          <w:i/>
          <w:sz w:val="28"/>
          <w:szCs w:val="28"/>
          <w:lang w:val="vi-VN"/>
        </w:rPr>
        <w:t xml:space="preserve"> </w:t>
      </w:r>
      <w:r w:rsidRPr="004A34AC">
        <w:rPr>
          <w:i/>
          <w:sz w:val="28"/>
          <w:szCs w:val="28"/>
        </w:rPr>
        <w:t>Về</w:t>
      </w:r>
      <w:r w:rsidRPr="004A34AC">
        <w:rPr>
          <w:i/>
          <w:sz w:val="28"/>
          <w:szCs w:val="28"/>
          <w:lang w:val="vi-VN"/>
        </w:rPr>
        <w:t xml:space="preserve"> n</w:t>
      </w:r>
      <w:r w:rsidRPr="004A34AC">
        <w:rPr>
          <w:i/>
          <w:sz w:val="28"/>
          <w:szCs w:val="28"/>
        </w:rPr>
        <w:t>ội dung cơ</w:t>
      </w:r>
      <w:r w:rsidRPr="004A34AC">
        <w:rPr>
          <w:i/>
          <w:sz w:val="28"/>
          <w:szCs w:val="28"/>
          <w:lang w:val="vi-VN"/>
        </w:rPr>
        <w:t xml:space="preserve"> bản</w:t>
      </w:r>
      <w:r w:rsidR="009023CD" w:rsidRPr="004A34AC">
        <w:rPr>
          <w:i/>
          <w:sz w:val="28"/>
          <w:szCs w:val="28"/>
          <w:lang w:val="vi-VN"/>
        </w:rPr>
        <w:t xml:space="preserve"> của Đề án</w:t>
      </w:r>
    </w:p>
    <w:p w14:paraId="1002F440" w14:textId="77777777" w:rsidR="00094E09" w:rsidRPr="004A34AC" w:rsidRDefault="00D2651B" w:rsidP="005632F3">
      <w:pPr>
        <w:tabs>
          <w:tab w:val="left" w:pos="360"/>
        </w:tabs>
        <w:spacing w:after="120"/>
        <w:jc w:val="both"/>
        <w:rPr>
          <w:sz w:val="28"/>
          <w:szCs w:val="28"/>
        </w:rPr>
      </w:pPr>
      <w:r w:rsidRPr="004A34AC">
        <w:rPr>
          <w:b/>
          <w:sz w:val="28"/>
          <w:szCs w:val="28"/>
        </w:rPr>
        <w:tab/>
      </w:r>
      <w:r w:rsidRPr="004A34AC">
        <w:rPr>
          <w:b/>
          <w:sz w:val="28"/>
          <w:szCs w:val="28"/>
        </w:rPr>
        <w:tab/>
      </w:r>
      <w:r w:rsidRPr="004A34AC">
        <w:rPr>
          <w:sz w:val="28"/>
          <w:szCs w:val="28"/>
        </w:rPr>
        <w:t xml:space="preserve">Đề nghị Chính phủ bổ sung một số kết quả chủ yếu của việc thực hiện chính sách, pháp luật về bảo đảm </w:t>
      </w:r>
      <w:r w:rsidR="004A7CB8" w:rsidRPr="004A34AC">
        <w:rPr>
          <w:sz w:val="28"/>
          <w:szCs w:val="28"/>
        </w:rPr>
        <w:t>an</w:t>
      </w:r>
      <w:r w:rsidR="004A7CB8" w:rsidRPr="004A34AC">
        <w:rPr>
          <w:sz w:val="28"/>
          <w:szCs w:val="28"/>
          <w:lang w:val="vi-VN"/>
        </w:rPr>
        <w:t xml:space="preserve"> ninh nguồn nước, an toàn đập, hồ chứa nước (</w:t>
      </w:r>
      <w:r w:rsidR="00A133A4" w:rsidRPr="004A34AC">
        <w:rPr>
          <w:sz w:val="28"/>
          <w:szCs w:val="28"/>
          <w:lang w:val="vi-VN"/>
        </w:rPr>
        <w:t>ANNN-ATĐ-</w:t>
      </w:r>
      <w:r w:rsidR="004A7CB8" w:rsidRPr="004A34AC">
        <w:rPr>
          <w:sz w:val="28"/>
          <w:szCs w:val="28"/>
          <w:lang w:val="vi-VN"/>
        </w:rPr>
        <w:t>HCN)</w:t>
      </w:r>
      <w:r w:rsidR="00A42312" w:rsidRPr="004A34AC">
        <w:rPr>
          <w:sz w:val="28"/>
          <w:szCs w:val="28"/>
          <w:lang w:val="vi-VN"/>
        </w:rPr>
        <w:t>.</w:t>
      </w:r>
      <w:r w:rsidRPr="004A34AC">
        <w:rPr>
          <w:sz w:val="28"/>
          <w:szCs w:val="28"/>
        </w:rPr>
        <w:t xml:space="preserve"> </w:t>
      </w:r>
      <w:r w:rsidR="00A42312" w:rsidRPr="004A34AC">
        <w:rPr>
          <w:sz w:val="28"/>
          <w:szCs w:val="28"/>
        </w:rPr>
        <w:t>Đồng</w:t>
      </w:r>
      <w:r w:rsidR="00A42312" w:rsidRPr="004A34AC">
        <w:rPr>
          <w:sz w:val="28"/>
          <w:szCs w:val="28"/>
          <w:lang w:val="vi-VN"/>
        </w:rPr>
        <w:t xml:space="preserve"> thời</w:t>
      </w:r>
      <w:r w:rsidR="00CE53CA" w:rsidRPr="004A34AC">
        <w:rPr>
          <w:sz w:val="28"/>
          <w:szCs w:val="28"/>
        </w:rPr>
        <w:t>,</w:t>
      </w:r>
      <w:r w:rsidR="00A42312" w:rsidRPr="004A34AC">
        <w:rPr>
          <w:sz w:val="28"/>
          <w:szCs w:val="28"/>
          <w:lang w:val="vi-VN"/>
        </w:rPr>
        <w:t xml:space="preserve"> </w:t>
      </w:r>
      <w:r w:rsidR="007D4CF7" w:rsidRPr="004A34AC">
        <w:rPr>
          <w:sz w:val="28"/>
          <w:szCs w:val="28"/>
          <w:lang w:val="vi-VN"/>
        </w:rPr>
        <w:t xml:space="preserve">cần </w:t>
      </w:r>
      <w:r w:rsidR="00591B69" w:rsidRPr="004A34AC">
        <w:rPr>
          <w:sz w:val="28"/>
          <w:szCs w:val="28"/>
        </w:rPr>
        <w:t>thể</w:t>
      </w:r>
      <w:r w:rsidR="00591B69" w:rsidRPr="004A34AC">
        <w:rPr>
          <w:sz w:val="28"/>
          <w:szCs w:val="28"/>
          <w:lang w:val="vi-VN"/>
        </w:rPr>
        <w:t xml:space="preserve"> hiện</w:t>
      </w:r>
      <w:r w:rsidRPr="004A34AC">
        <w:rPr>
          <w:sz w:val="28"/>
          <w:szCs w:val="28"/>
        </w:rPr>
        <w:t xml:space="preserve"> </w:t>
      </w:r>
      <w:r w:rsidR="00126F17" w:rsidRPr="004A34AC">
        <w:rPr>
          <w:sz w:val="28"/>
          <w:szCs w:val="28"/>
        </w:rPr>
        <w:t>nổi</w:t>
      </w:r>
      <w:r w:rsidR="00126F17" w:rsidRPr="004A34AC">
        <w:rPr>
          <w:sz w:val="28"/>
          <w:szCs w:val="28"/>
          <w:lang w:val="vi-VN"/>
        </w:rPr>
        <w:t xml:space="preserve"> bật</w:t>
      </w:r>
      <w:r w:rsidR="00DD6EC2" w:rsidRPr="004A34AC">
        <w:rPr>
          <w:sz w:val="28"/>
          <w:szCs w:val="28"/>
          <w:lang w:val="vi-VN"/>
        </w:rPr>
        <w:t xml:space="preserve"> </w:t>
      </w:r>
      <w:r w:rsidR="006A1B88" w:rsidRPr="004A34AC">
        <w:rPr>
          <w:sz w:val="28"/>
          <w:szCs w:val="28"/>
          <w:lang w:val="vi-VN"/>
        </w:rPr>
        <w:t xml:space="preserve">hơn </w:t>
      </w:r>
      <w:r w:rsidRPr="004A34AC">
        <w:rPr>
          <w:sz w:val="28"/>
          <w:szCs w:val="28"/>
        </w:rPr>
        <w:t>một số</w:t>
      </w:r>
      <w:r w:rsidR="00A42312" w:rsidRPr="004A34AC">
        <w:rPr>
          <w:sz w:val="28"/>
          <w:szCs w:val="28"/>
          <w:lang w:val="vi-VN"/>
        </w:rPr>
        <w:t xml:space="preserve"> hạn chế, </w:t>
      </w:r>
      <w:r w:rsidRPr="004A34AC">
        <w:rPr>
          <w:sz w:val="28"/>
          <w:szCs w:val="28"/>
        </w:rPr>
        <w:t xml:space="preserve">thách thức đối với bảo đảm </w:t>
      </w:r>
      <w:r w:rsidR="00A133A4" w:rsidRPr="004A34AC">
        <w:rPr>
          <w:sz w:val="28"/>
          <w:szCs w:val="28"/>
        </w:rPr>
        <w:t>ANNN</w:t>
      </w:r>
      <w:r w:rsidR="00A133A4" w:rsidRPr="004A34AC">
        <w:rPr>
          <w:sz w:val="28"/>
          <w:szCs w:val="28"/>
          <w:lang w:val="vi-VN"/>
        </w:rPr>
        <w:t>-ATĐ-</w:t>
      </w:r>
      <w:r w:rsidR="002F4771" w:rsidRPr="004A34AC">
        <w:rPr>
          <w:sz w:val="28"/>
          <w:szCs w:val="28"/>
          <w:lang w:val="vi-VN"/>
        </w:rPr>
        <w:t>HCN</w:t>
      </w:r>
      <w:r w:rsidR="00E95F73" w:rsidRPr="004A34AC">
        <w:rPr>
          <w:sz w:val="28"/>
          <w:szCs w:val="28"/>
          <w:lang w:val="vi-VN"/>
        </w:rPr>
        <w:t xml:space="preserve"> ở nước ta</w:t>
      </w:r>
      <w:r w:rsidR="002F4771" w:rsidRPr="004A34AC">
        <w:rPr>
          <w:sz w:val="28"/>
          <w:szCs w:val="28"/>
          <w:lang w:val="vi-VN"/>
        </w:rPr>
        <w:t>,</w:t>
      </w:r>
      <w:r w:rsidRPr="004A34AC">
        <w:rPr>
          <w:sz w:val="28"/>
          <w:szCs w:val="28"/>
        </w:rPr>
        <w:t xml:space="preserve"> </w:t>
      </w:r>
      <w:r w:rsidR="002F4771" w:rsidRPr="004A34AC">
        <w:rPr>
          <w:sz w:val="28"/>
          <w:szCs w:val="28"/>
        </w:rPr>
        <w:t>c</w:t>
      </w:r>
      <w:r w:rsidRPr="004A34AC">
        <w:rPr>
          <w:sz w:val="28"/>
          <w:szCs w:val="28"/>
        </w:rPr>
        <w:t xml:space="preserve">ụ thể như sau: </w:t>
      </w:r>
    </w:p>
    <w:p w14:paraId="5C60F3AB" w14:textId="77777777" w:rsidR="00094E09" w:rsidRPr="004A34AC" w:rsidRDefault="00094E09" w:rsidP="005632F3">
      <w:pPr>
        <w:tabs>
          <w:tab w:val="left" w:pos="360"/>
        </w:tabs>
        <w:spacing w:after="120"/>
        <w:jc w:val="both"/>
        <w:rPr>
          <w:bCs/>
          <w:iCs/>
          <w:sz w:val="28"/>
          <w:szCs w:val="28"/>
        </w:rPr>
      </w:pPr>
      <w:r w:rsidRPr="004A34AC">
        <w:rPr>
          <w:rFonts w:eastAsia="Cambria"/>
          <w:sz w:val="28"/>
          <w:szCs w:val="28"/>
          <w:lang w:val="it-IT"/>
        </w:rPr>
        <w:tab/>
      </w:r>
      <w:r w:rsidRPr="004A34AC">
        <w:rPr>
          <w:rFonts w:eastAsia="Cambria"/>
          <w:sz w:val="28"/>
          <w:szCs w:val="28"/>
          <w:lang w:val="it-IT"/>
        </w:rPr>
        <w:tab/>
      </w:r>
      <w:r w:rsidR="00D2651B" w:rsidRPr="004A34AC">
        <w:rPr>
          <w:rFonts w:eastAsia="Cambria"/>
          <w:sz w:val="28"/>
          <w:szCs w:val="28"/>
          <w:lang w:val="it-IT"/>
        </w:rPr>
        <w:t xml:space="preserve">(1) Pháp luật Việt Nam chưa có khái niệm về ANNN, còn thiếu khung pháp lý được xây dựng theo cách tiếp cận quản lý tổng hợp, đa ngành cho </w:t>
      </w:r>
      <w:r w:rsidR="00D82BE1" w:rsidRPr="004A34AC">
        <w:rPr>
          <w:rFonts w:eastAsia="Cambria"/>
          <w:sz w:val="28"/>
          <w:szCs w:val="28"/>
          <w:lang w:val="it-IT"/>
        </w:rPr>
        <w:t>ANNN</w:t>
      </w:r>
      <w:r w:rsidR="005632F3" w:rsidRPr="004A34AC">
        <w:rPr>
          <w:bCs/>
          <w:iCs/>
          <w:sz w:val="28"/>
          <w:szCs w:val="28"/>
        </w:rPr>
        <w:t xml:space="preserve">; </w:t>
      </w:r>
    </w:p>
    <w:p w14:paraId="0E70DEB6" w14:textId="77777777" w:rsidR="00094E09" w:rsidRPr="004A34AC" w:rsidRDefault="00094E09" w:rsidP="005632F3">
      <w:pPr>
        <w:tabs>
          <w:tab w:val="left" w:pos="360"/>
        </w:tabs>
        <w:spacing w:after="120"/>
        <w:jc w:val="both"/>
        <w:rPr>
          <w:sz w:val="28"/>
          <w:szCs w:val="28"/>
        </w:rPr>
      </w:pPr>
      <w:r w:rsidRPr="004A34AC">
        <w:rPr>
          <w:bCs/>
          <w:sz w:val="28"/>
          <w:szCs w:val="28"/>
        </w:rPr>
        <w:tab/>
      </w:r>
      <w:r w:rsidRPr="004A34AC">
        <w:rPr>
          <w:bCs/>
          <w:sz w:val="28"/>
          <w:szCs w:val="28"/>
        </w:rPr>
        <w:tab/>
      </w:r>
      <w:r w:rsidR="00D2651B" w:rsidRPr="004A34AC">
        <w:rPr>
          <w:bCs/>
          <w:sz w:val="28"/>
          <w:szCs w:val="28"/>
        </w:rPr>
        <w:t>(2)</w:t>
      </w:r>
      <w:r w:rsidR="00D2651B" w:rsidRPr="004A34AC">
        <w:rPr>
          <w:bCs/>
          <w:iCs/>
          <w:sz w:val="28"/>
          <w:szCs w:val="28"/>
        </w:rPr>
        <w:t xml:space="preserve"> Công tác quy hoạch ngành nước còn thiếu đồng bộ, thiếu sự điều phối </w:t>
      </w:r>
      <w:r w:rsidR="009B50D4" w:rsidRPr="004A34AC">
        <w:rPr>
          <w:bCs/>
          <w:iCs/>
          <w:sz w:val="28"/>
          <w:szCs w:val="28"/>
        </w:rPr>
        <w:t>chung</w:t>
      </w:r>
      <w:r w:rsidR="00D2651B" w:rsidRPr="004A34AC">
        <w:rPr>
          <w:sz w:val="28"/>
          <w:szCs w:val="28"/>
        </w:rPr>
        <w:t>. Chưa có quy hoạch tổng hợp lưu vực sông liên tỉnh</w:t>
      </w:r>
      <w:r w:rsidR="00E83452" w:rsidRPr="004A34AC">
        <w:rPr>
          <w:sz w:val="28"/>
          <w:szCs w:val="28"/>
        </w:rPr>
        <w:t>;</w:t>
      </w:r>
    </w:p>
    <w:p w14:paraId="1B1C9BB3" w14:textId="77777777" w:rsidR="00501422" w:rsidRPr="004A34AC" w:rsidRDefault="00094E09" w:rsidP="005632F3">
      <w:pPr>
        <w:tabs>
          <w:tab w:val="left" w:pos="360"/>
        </w:tabs>
        <w:spacing w:after="120"/>
        <w:jc w:val="both"/>
        <w:rPr>
          <w:sz w:val="28"/>
          <w:szCs w:val="28"/>
          <w:lang w:val="vi-VN"/>
        </w:rPr>
      </w:pPr>
      <w:r w:rsidRPr="004A34AC">
        <w:rPr>
          <w:bCs/>
          <w:iCs/>
          <w:sz w:val="28"/>
          <w:szCs w:val="28"/>
          <w:lang w:val="nb-NO"/>
        </w:rPr>
        <w:tab/>
      </w:r>
      <w:r w:rsidRPr="004A34AC">
        <w:rPr>
          <w:bCs/>
          <w:iCs/>
          <w:sz w:val="28"/>
          <w:szCs w:val="28"/>
          <w:lang w:val="nb-NO"/>
        </w:rPr>
        <w:tab/>
      </w:r>
      <w:r w:rsidR="00D2651B" w:rsidRPr="004A34AC">
        <w:rPr>
          <w:bCs/>
          <w:iCs/>
          <w:sz w:val="28"/>
          <w:szCs w:val="28"/>
          <w:lang w:val="nb-NO"/>
        </w:rPr>
        <w:t>(</w:t>
      </w:r>
      <w:r w:rsidR="00501422" w:rsidRPr="004A34AC">
        <w:rPr>
          <w:bCs/>
          <w:iCs/>
          <w:sz w:val="28"/>
          <w:szCs w:val="28"/>
          <w:lang w:val="nb-NO"/>
        </w:rPr>
        <w:t>3</w:t>
      </w:r>
      <w:r w:rsidR="00D2651B" w:rsidRPr="004A34AC">
        <w:rPr>
          <w:bCs/>
          <w:iCs/>
          <w:sz w:val="28"/>
          <w:szCs w:val="28"/>
          <w:lang w:val="nb-NO"/>
        </w:rPr>
        <w:t>)</w:t>
      </w:r>
      <w:r w:rsidR="00D2651B" w:rsidRPr="004A34AC">
        <w:rPr>
          <w:bCs/>
          <w:iCs/>
          <w:spacing w:val="-4"/>
          <w:sz w:val="28"/>
          <w:szCs w:val="28"/>
        </w:rPr>
        <w:t xml:space="preserve"> </w:t>
      </w:r>
      <w:r w:rsidR="00D2651B" w:rsidRPr="004A34AC">
        <w:rPr>
          <w:bCs/>
          <w:sz w:val="28"/>
          <w:szCs w:val="28"/>
        </w:rPr>
        <w:t xml:space="preserve">Quản trị nước còn là khâu </w:t>
      </w:r>
      <w:r w:rsidR="00501422" w:rsidRPr="004A34AC">
        <w:rPr>
          <w:bCs/>
          <w:sz w:val="28"/>
          <w:szCs w:val="28"/>
        </w:rPr>
        <w:t>yếu.</w:t>
      </w:r>
      <w:r w:rsidR="00D2651B" w:rsidRPr="004A34AC">
        <w:rPr>
          <w:bCs/>
          <w:sz w:val="28"/>
          <w:szCs w:val="28"/>
        </w:rPr>
        <w:t xml:space="preserve"> </w:t>
      </w:r>
      <w:r w:rsidR="00501422" w:rsidRPr="004A34AC">
        <w:rPr>
          <w:bCs/>
          <w:sz w:val="28"/>
          <w:szCs w:val="28"/>
        </w:rPr>
        <w:t>H</w:t>
      </w:r>
      <w:r w:rsidR="00045DCB" w:rsidRPr="004A34AC">
        <w:rPr>
          <w:sz w:val="28"/>
          <w:szCs w:val="28"/>
        </w:rPr>
        <w:t>iệu quả khai thác, sử dụng nước trong các ngành sản xuất còn thấp</w:t>
      </w:r>
      <w:r w:rsidR="00D2651B" w:rsidRPr="004A34AC">
        <w:rPr>
          <w:bCs/>
          <w:sz w:val="28"/>
          <w:szCs w:val="28"/>
        </w:rPr>
        <w:t xml:space="preserve">; </w:t>
      </w:r>
      <w:r w:rsidR="00662530" w:rsidRPr="004A34AC">
        <w:rPr>
          <w:bCs/>
          <w:sz w:val="28"/>
          <w:szCs w:val="28"/>
        </w:rPr>
        <w:t xml:space="preserve">sử dụng nước lãng phí; </w:t>
      </w:r>
      <w:r w:rsidR="00D2651B" w:rsidRPr="004A34AC">
        <w:rPr>
          <w:bCs/>
          <w:sz w:val="28"/>
          <w:szCs w:val="28"/>
        </w:rPr>
        <w:t>khả năng tiếp cận nguồn nước không đều giữa các khu vực;</w:t>
      </w:r>
      <w:r w:rsidR="00D2651B" w:rsidRPr="004A34AC">
        <w:rPr>
          <w:bCs/>
          <w:sz w:val="28"/>
          <w:szCs w:val="28"/>
          <w:lang w:val="nb-NO"/>
        </w:rPr>
        <w:t xml:space="preserve"> </w:t>
      </w:r>
    </w:p>
    <w:p w14:paraId="338DE29E" w14:textId="77777777" w:rsidR="00D2651B" w:rsidRPr="004A34AC" w:rsidRDefault="00D2651B" w:rsidP="00D2651B">
      <w:pPr>
        <w:pStyle w:val="ListParagraph"/>
        <w:tabs>
          <w:tab w:val="left" w:pos="360"/>
        </w:tabs>
        <w:spacing w:after="120" w:line="240" w:lineRule="auto"/>
        <w:ind w:left="0"/>
        <w:jc w:val="both"/>
        <w:rPr>
          <w:rFonts w:ascii="Times New Roman" w:hAnsi="Times New Roman"/>
          <w:sz w:val="28"/>
          <w:szCs w:val="28"/>
        </w:rPr>
      </w:pPr>
      <w:r w:rsidRPr="004A34AC">
        <w:rPr>
          <w:rFonts w:ascii="Times New Roman" w:hAnsi="Times New Roman"/>
          <w:sz w:val="28"/>
          <w:szCs w:val="28"/>
        </w:rPr>
        <w:tab/>
      </w:r>
      <w:r w:rsidRPr="004A34AC">
        <w:rPr>
          <w:rFonts w:ascii="Times New Roman" w:hAnsi="Times New Roman"/>
          <w:sz w:val="28"/>
          <w:szCs w:val="28"/>
        </w:rPr>
        <w:tab/>
      </w:r>
      <w:r w:rsidRPr="004A34AC">
        <w:rPr>
          <w:rFonts w:ascii="Times New Roman" w:hAnsi="Times New Roman"/>
          <w:sz w:val="28"/>
          <w:szCs w:val="28"/>
          <w:lang w:val="en-GB"/>
        </w:rPr>
        <w:t>(</w:t>
      </w:r>
      <w:r w:rsidR="00501422" w:rsidRPr="004A34AC">
        <w:rPr>
          <w:rFonts w:ascii="Times New Roman" w:hAnsi="Times New Roman"/>
          <w:sz w:val="28"/>
          <w:szCs w:val="28"/>
          <w:lang w:val="en-GB"/>
        </w:rPr>
        <w:t>4</w:t>
      </w:r>
      <w:r w:rsidRPr="004A34AC">
        <w:rPr>
          <w:rFonts w:ascii="Times New Roman" w:hAnsi="Times New Roman"/>
          <w:iCs/>
          <w:sz w:val="28"/>
          <w:szCs w:val="28"/>
        </w:rPr>
        <w:t xml:space="preserve">) </w:t>
      </w:r>
      <w:r w:rsidR="009C6548" w:rsidRPr="004A34AC">
        <w:rPr>
          <w:rFonts w:ascii="Times New Roman" w:hAnsi="Times New Roman"/>
          <w:iCs/>
          <w:sz w:val="28"/>
          <w:szCs w:val="28"/>
        </w:rPr>
        <w:t>C</w:t>
      </w:r>
      <w:r w:rsidR="009C6548" w:rsidRPr="004A34AC">
        <w:rPr>
          <w:rFonts w:ascii="Times New Roman" w:hAnsi="Times New Roman"/>
          <w:bCs/>
          <w:iCs/>
          <w:sz w:val="28"/>
          <w:szCs w:val="28"/>
          <w:lang w:val="en-US"/>
        </w:rPr>
        <w:t xml:space="preserve">hưa </w:t>
      </w:r>
      <w:r w:rsidR="009C6548" w:rsidRPr="004A34AC">
        <w:rPr>
          <w:rFonts w:ascii="Times New Roman" w:hAnsi="Times New Roman"/>
          <w:bCs/>
          <w:iCs/>
          <w:sz w:val="28"/>
          <w:szCs w:val="28"/>
        </w:rPr>
        <w:t xml:space="preserve">chú trọng kinh tế </w:t>
      </w:r>
      <w:r w:rsidR="00F8288C" w:rsidRPr="004A34AC">
        <w:rPr>
          <w:rFonts w:ascii="Times New Roman" w:hAnsi="Times New Roman"/>
          <w:bCs/>
          <w:iCs/>
          <w:sz w:val="28"/>
          <w:szCs w:val="28"/>
        </w:rPr>
        <w:t>nước.</w:t>
      </w:r>
      <w:r w:rsidR="009C6548" w:rsidRPr="004A34AC">
        <w:rPr>
          <w:rFonts w:ascii="Times New Roman" w:hAnsi="Times New Roman"/>
          <w:iCs/>
          <w:sz w:val="28"/>
          <w:szCs w:val="28"/>
        </w:rPr>
        <w:t xml:space="preserve"> </w:t>
      </w:r>
      <w:r w:rsidRPr="004A34AC">
        <w:rPr>
          <w:rFonts w:ascii="Times New Roman" w:hAnsi="Times New Roman"/>
          <w:iCs/>
          <w:sz w:val="28"/>
          <w:szCs w:val="28"/>
        </w:rPr>
        <w:t xml:space="preserve">Nguồn lực đầu tư cho phát triển ngành nước còn hạn chế, chủ yếu từ </w:t>
      </w:r>
      <w:r w:rsidR="0049336A" w:rsidRPr="004A34AC">
        <w:rPr>
          <w:rFonts w:ascii="Times New Roman" w:hAnsi="Times New Roman"/>
          <w:iCs/>
          <w:sz w:val="28"/>
          <w:szCs w:val="28"/>
        </w:rPr>
        <w:t>ngân sách nhà nước</w:t>
      </w:r>
      <w:r w:rsidRPr="004A34AC">
        <w:rPr>
          <w:rFonts w:ascii="Times New Roman" w:hAnsi="Times New Roman"/>
          <w:iCs/>
          <w:sz w:val="28"/>
          <w:szCs w:val="28"/>
          <w:lang w:val="en-GB"/>
        </w:rPr>
        <w:t>;</w:t>
      </w:r>
      <w:r w:rsidRPr="004A34AC">
        <w:rPr>
          <w:rFonts w:ascii="Times New Roman" w:hAnsi="Times New Roman"/>
          <w:bCs/>
          <w:sz w:val="28"/>
          <w:szCs w:val="28"/>
        </w:rPr>
        <w:t xml:space="preserve"> </w:t>
      </w:r>
      <w:r w:rsidRPr="004A34AC">
        <w:rPr>
          <w:rFonts w:ascii="Times New Roman" w:hAnsi="Times New Roman"/>
          <w:bCs/>
          <w:sz w:val="28"/>
          <w:szCs w:val="28"/>
          <w:lang w:val="en-US"/>
        </w:rPr>
        <w:t>thiếu cơ chế, chính sách</w:t>
      </w:r>
      <w:r w:rsidRPr="004A34AC">
        <w:rPr>
          <w:rFonts w:ascii="Times New Roman" w:hAnsi="Times New Roman"/>
          <w:bCs/>
          <w:sz w:val="28"/>
          <w:szCs w:val="28"/>
        </w:rPr>
        <w:t xml:space="preserve"> </w:t>
      </w:r>
      <w:r w:rsidRPr="004A34AC">
        <w:rPr>
          <w:rFonts w:ascii="Times New Roman" w:hAnsi="Times New Roman"/>
          <w:iCs/>
          <w:sz w:val="28"/>
          <w:szCs w:val="28"/>
        </w:rPr>
        <w:t>thu hút sự tham gia của khu vực tư nhân</w:t>
      </w:r>
      <w:r w:rsidRPr="004A34AC">
        <w:rPr>
          <w:rFonts w:ascii="Times New Roman" w:hAnsi="Times New Roman"/>
          <w:iCs/>
          <w:sz w:val="28"/>
          <w:szCs w:val="28"/>
          <w:lang w:val="en-US"/>
        </w:rPr>
        <w:t>;</w:t>
      </w:r>
      <w:r w:rsidRPr="004A34AC">
        <w:rPr>
          <w:rFonts w:ascii="Times New Roman" w:hAnsi="Times New Roman"/>
          <w:bCs/>
          <w:sz w:val="28"/>
          <w:szCs w:val="28"/>
        </w:rPr>
        <w:t xml:space="preserve"> </w:t>
      </w:r>
      <w:r w:rsidR="00253566" w:rsidRPr="004A34AC">
        <w:rPr>
          <w:rFonts w:ascii="Times New Roman" w:hAnsi="Times New Roman"/>
          <w:bCs/>
          <w:sz w:val="28"/>
          <w:szCs w:val="28"/>
        </w:rPr>
        <w:t xml:space="preserve">sản phẩm </w:t>
      </w:r>
      <w:r w:rsidRPr="004A34AC">
        <w:rPr>
          <w:rFonts w:ascii="Times New Roman" w:hAnsi="Times New Roman"/>
          <w:bCs/>
          <w:sz w:val="28"/>
          <w:szCs w:val="28"/>
          <w:lang w:val="en-US"/>
        </w:rPr>
        <w:t xml:space="preserve">nước chưa được </w:t>
      </w:r>
      <w:r w:rsidR="0049336A" w:rsidRPr="004A34AC">
        <w:rPr>
          <w:rFonts w:ascii="Times New Roman" w:hAnsi="Times New Roman"/>
          <w:bCs/>
          <w:sz w:val="28"/>
          <w:szCs w:val="28"/>
          <w:lang w:val="en-US"/>
        </w:rPr>
        <w:t>coi</w:t>
      </w:r>
      <w:r w:rsidRPr="004A34AC">
        <w:rPr>
          <w:rFonts w:ascii="Times New Roman" w:hAnsi="Times New Roman"/>
          <w:bCs/>
          <w:sz w:val="28"/>
          <w:szCs w:val="28"/>
          <w:lang w:val="en-US"/>
        </w:rPr>
        <w:t xml:space="preserve"> là hàng hóa</w:t>
      </w:r>
      <w:r w:rsidRPr="004A34AC">
        <w:rPr>
          <w:rFonts w:ascii="Times New Roman" w:hAnsi="Times New Roman"/>
          <w:sz w:val="28"/>
          <w:szCs w:val="28"/>
          <w:lang w:val="cs-CZ"/>
        </w:rPr>
        <w:t xml:space="preserve">, </w:t>
      </w:r>
      <w:r w:rsidRPr="004A34AC">
        <w:rPr>
          <w:rFonts w:ascii="Times New Roman" w:hAnsi="Times New Roman"/>
          <w:bCs/>
          <w:sz w:val="28"/>
          <w:szCs w:val="28"/>
          <w:lang w:val="en-US"/>
        </w:rPr>
        <w:t xml:space="preserve">chưa được định giá theo </w:t>
      </w:r>
      <w:r w:rsidRPr="004A34AC">
        <w:rPr>
          <w:rFonts w:ascii="Times New Roman" w:hAnsi="Times New Roman"/>
          <w:bCs/>
          <w:sz w:val="28"/>
          <w:szCs w:val="28"/>
        </w:rPr>
        <w:t>thị trường</w:t>
      </w:r>
      <w:r w:rsidR="009C6548" w:rsidRPr="004A34AC">
        <w:rPr>
          <w:rFonts w:ascii="Times New Roman" w:hAnsi="Times New Roman"/>
          <w:sz w:val="28"/>
          <w:szCs w:val="28"/>
        </w:rPr>
        <w:t>.</w:t>
      </w:r>
      <w:r w:rsidRPr="004A34AC">
        <w:rPr>
          <w:rFonts w:ascii="Times New Roman" w:hAnsi="Times New Roman"/>
          <w:sz w:val="28"/>
          <w:szCs w:val="28"/>
          <w:lang w:val="cs-CZ"/>
        </w:rPr>
        <w:t xml:space="preserve"> </w:t>
      </w:r>
      <w:r w:rsidR="00F8288C" w:rsidRPr="004A34AC">
        <w:rPr>
          <w:rFonts w:ascii="Times New Roman" w:hAnsi="Times New Roman"/>
          <w:sz w:val="28"/>
          <w:szCs w:val="28"/>
          <w:lang w:val="cs-CZ"/>
        </w:rPr>
        <w:t>T</w:t>
      </w:r>
      <w:r w:rsidRPr="004A34AC">
        <w:rPr>
          <w:rFonts w:ascii="Times New Roman" w:hAnsi="Times New Roman"/>
          <w:bCs/>
          <w:sz w:val="28"/>
          <w:szCs w:val="28"/>
          <w:lang w:val="en-US"/>
        </w:rPr>
        <w:t xml:space="preserve">ài chính nước </w:t>
      </w:r>
      <w:r w:rsidR="001622B5" w:rsidRPr="004A34AC">
        <w:rPr>
          <w:rFonts w:ascii="Times New Roman" w:hAnsi="Times New Roman"/>
          <w:bCs/>
          <w:sz w:val="28"/>
          <w:szCs w:val="28"/>
          <w:lang w:val="en-US"/>
        </w:rPr>
        <w:t>còn</w:t>
      </w:r>
      <w:r w:rsidR="001622B5" w:rsidRPr="004A34AC">
        <w:rPr>
          <w:rFonts w:ascii="Times New Roman" w:hAnsi="Times New Roman"/>
          <w:bCs/>
          <w:sz w:val="28"/>
          <w:szCs w:val="28"/>
        </w:rPr>
        <w:t xml:space="preserve"> nhiều hạn </w:t>
      </w:r>
      <w:r w:rsidR="00195E7C" w:rsidRPr="004A34AC">
        <w:rPr>
          <w:rFonts w:ascii="Times New Roman" w:hAnsi="Times New Roman"/>
          <w:bCs/>
          <w:sz w:val="28"/>
          <w:szCs w:val="28"/>
        </w:rPr>
        <w:t>chế;</w:t>
      </w:r>
    </w:p>
    <w:p w14:paraId="653B90E7" w14:textId="77777777" w:rsidR="00D2651B" w:rsidRPr="004A34AC" w:rsidRDefault="00D2651B" w:rsidP="00D82BE1">
      <w:pPr>
        <w:pStyle w:val="NoSpacing"/>
        <w:spacing w:before="0" w:after="120" w:line="240" w:lineRule="auto"/>
        <w:ind w:firstLine="567"/>
        <w:rPr>
          <w:bCs/>
          <w:iCs/>
          <w:szCs w:val="28"/>
          <w:lang w:val="cs-CZ"/>
        </w:rPr>
      </w:pPr>
      <w:r w:rsidRPr="004A34AC">
        <w:rPr>
          <w:iCs/>
          <w:szCs w:val="28"/>
          <w:lang w:val="cs-CZ"/>
        </w:rPr>
        <w:t xml:space="preserve"> </w:t>
      </w:r>
      <w:r w:rsidR="00195E7C" w:rsidRPr="004A34AC">
        <w:rPr>
          <w:iCs/>
          <w:szCs w:val="28"/>
          <w:lang w:val="cs-CZ"/>
        </w:rPr>
        <w:tab/>
      </w:r>
      <w:r w:rsidRPr="004A34AC">
        <w:rPr>
          <w:iCs/>
          <w:szCs w:val="28"/>
          <w:lang w:val="cs-CZ"/>
        </w:rPr>
        <w:t>(</w:t>
      </w:r>
      <w:r w:rsidR="00806DDD" w:rsidRPr="004A34AC">
        <w:rPr>
          <w:iCs/>
          <w:szCs w:val="28"/>
          <w:lang w:val="cs-CZ"/>
        </w:rPr>
        <w:t>5</w:t>
      </w:r>
      <w:r w:rsidRPr="004A34AC">
        <w:rPr>
          <w:bCs/>
          <w:iCs/>
          <w:szCs w:val="28"/>
          <w:lang w:val="cs-CZ"/>
        </w:rPr>
        <w:t xml:space="preserve">) </w:t>
      </w:r>
      <w:r w:rsidR="00323BED" w:rsidRPr="004A34AC">
        <w:rPr>
          <w:bCs/>
          <w:iCs/>
          <w:szCs w:val="28"/>
          <w:lang w:val="cs-CZ"/>
        </w:rPr>
        <w:t>Nguy</w:t>
      </w:r>
      <w:r w:rsidR="00323BED" w:rsidRPr="004A34AC">
        <w:rPr>
          <w:bCs/>
          <w:iCs/>
          <w:szCs w:val="28"/>
          <w:lang w:val="vi-VN"/>
        </w:rPr>
        <w:t xml:space="preserve"> cơ thiếu nước ngày càng hiện </w:t>
      </w:r>
      <w:r w:rsidR="00195E7C" w:rsidRPr="004A34AC">
        <w:rPr>
          <w:bCs/>
          <w:iCs/>
          <w:szCs w:val="28"/>
          <w:lang w:val="vi-VN"/>
        </w:rPr>
        <w:t>hữu;</w:t>
      </w:r>
      <w:r w:rsidR="00323BED" w:rsidRPr="004A34AC">
        <w:rPr>
          <w:bCs/>
          <w:iCs/>
          <w:szCs w:val="28"/>
          <w:lang w:val="vi-VN"/>
        </w:rPr>
        <w:t xml:space="preserve"> </w:t>
      </w:r>
    </w:p>
    <w:p w14:paraId="3932CF07" w14:textId="77777777" w:rsidR="00B47A65" w:rsidRPr="004A34AC" w:rsidRDefault="00195E7C" w:rsidP="00712589">
      <w:pPr>
        <w:jc w:val="both"/>
        <w:rPr>
          <w:sz w:val="28"/>
          <w:szCs w:val="28"/>
        </w:rPr>
      </w:pPr>
      <w:r w:rsidRPr="004A34AC">
        <w:rPr>
          <w:b/>
          <w:bCs/>
          <w:sz w:val="28"/>
          <w:szCs w:val="28"/>
        </w:rPr>
        <w:tab/>
      </w:r>
      <w:r w:rsidR="00D2651B" w:rsidRPr="004A34AC">
        <w:rPr>
          <w:bCs/>
          <w:sz w:val="28"/>
          <w:szCs w:val="28"/>
        </w:rPr>
        <w:t>(</w:t>
      </w:r>
      <w:r w:rsidR="00806DDD" w:rsidRPr="004A34AC">
        <w:rPr>
          <w:bCs/>
          <w:sz w:val="28"/>
          <w:szCs w:val="28"/>
        </w:rPr>
        <w:t>6</w:t>
      </w:r>
      <w:r w:rsidR="00D2651B" w:rsidRPr="004A34AC">
        <w:rPr>
          <w:bCs/>
          <w:sz w:val="28"/>
          <w:szCs w:val="28"/>
        </w:rPr>
        <w:t>)</w:t>
      </w:r>
      <w:r w:rsidR="00D2651B" w:rsidRPr="004A34AC">
        <w:rPr>
          <w:b/>
          <w:bCs/>
          <w:sz w:val="28"/>
          <w:szCs w:val="28"/>
        </w:rPr>
        <w:t xml:space="preserve"> </w:t>
      </w:r>
      <w:r w:rsidR="00D2651B" w:rsidRPr="004A34AC">
        <w:rPr>
          <w:bCs/>
          <w:sz w:val="28"/>
          <w:szCs w:val="28"/>
        </w:rPr>
        <w:t>N</w:t>
      </w:r>
      <w:r w:rsidR="00D2651B" w:rsidRPr="004A34AC">
        <w:rPr>
          <w:iCs/>
          <w:sz w:val="28"/>
          <w:szCs w:val="28"/>
        </w:rPr>
        <w:t xml:space="preserve">hận thức của xã hội, của người dân và cơ quan quản lý về </w:t>
      </w:r>
      <w:r w:rsidR="000519B6" w:rsidRPr="004A34AC">
        <w:rPr>
          <w:iCs/>
          <w:sz w:val="28"/>
          <w:szCs w:val="28"/>
        </w:rPr>
        <w:t>ANNN</w:t>
      </w:r>
      <w:r w:rsidR="000519B6" w:rsidRPr="004A34AC">
        <w:rPr>
          <w:iCs/>
          <w:sz w:val="28"/>
          <w:szCs w:val="28"/>
          <w:lang w:val="vi-VN"/>
        </w:rPr>
        <w:t>-ATĐ-</w:t>
      </w:r>
      <w:r w:rsidR="00D2651B" w:rsidRPr="004A34AC">
        <w:rPr>
          <w:iCs/>
          <w:sz w:val="28"/>
          <w:szCs w:val="28"/>
        </w:rPr>
        <w:t xml:space="preserve">HCN còn </w:t>
      </w:r>
      <w:r w:rsidR="00115DB7" w:rsidRPr="004A34AC">
        <w:rPr>
          <w:iCs/>
          <w:sz w:val="28"/>
          <w:szCs w:val="28"/>
        </w:rPr>
        <w:t>hạn</w:t>
      </w:r>
      <w:r w:rsidR="00115DB7" w:rsidRPr="004A34AC">
        <w:rPr>
          <w:iCs/>
          <w:sz w:val="28"/>
          <w:szCs w:val="28"/>
          <w:lang w:val="vi-VN"/>
        </w:rPr>
        <w:t xml:space="preserve"> chế</w:t>
      </w:r>
      <w:r w:rsidR="00D2651B" w:rsidRPr="004A34AC">
        <w:rPr>
          <w:sz w:val="28"/>
          <w:szCs w:val="28"/>
        </w:rPr>
        <w:t xml:space="preserve">, </w:t>
      </w:r>
      <w:r w:rsidR="00A273AE" w:rsidRPr="004A34AC">
        <w:rPr>
          <w:sz w:val="28"/>
          <w:szCs w:val="28"/>
        </w:rPr>
        <w:t>thiếu</w:t>
      </w:r>
      <w:r w:rsidR="00D2651B" w:rsidRPr="004A34AC">
        <w:rPr>
          <w:sz w:val="28"/>
          <w:szCs w:val="28"/>
        </w:rPr>
        <w:t xml:space="preserve"> </w:t>
      </w:r>
      <w:r w:rsidR="003728A8" w:rsidRPr="004A34AC">
        <w:rPr>
          <w:sz w:val="28"/>
          <w:szCs w:val="28"/>
        </w:rPr>
        <w:t>thống</w:t>
      </w:r>
      <w:r w:rsidR="003728A8" w:rsidRPr="004A34AC">
        <w:rPr>
          <w:sz w:val="28"/>
          <w:szCs w:val="28"/>
          <w:lang w:val="vi-VN"/>
        </w:rPr>
        <w:t xml:space="preserve"> nhất</w:t>
      </w:r>
      <w:r w:rsidR="00D2651B" w:rsidRPr="004A34AC">
        <w:rPr>
          <w:sz w:val="28"/>
          <w:szCs w:val="28"/>
        </w:rPr>
        <w:t xml:space="preserve">. </w:t>
      </w:r>
    </w:p>
    <w:p w14:paraId="6D3D029A" w14:textId="77777777" w:rsidR="00B47A65" w:rsidRPr="004A34AC" w:rsidRDefault="00BA1B5B" w:rsidP="00BA1B5B">
      <w:pPr>
        <w:pStyle w:val="Heading2"/>
        <w:keepNext w:val="0"/>
        <w:keepLines w:val="0"/>
        <w:widowControl w:val="0"/>
        <w:spacing w:before="120" w:after="120"/>
        <w:ind w:firstLine="567"/>
        <w:rPr>
          <w:rFonts w:ascii="Times New Roman" w:hAnsi="Times New Roman"/>
          <w:i/>
          <w:color w:val="auto"/>
          <w:sz w:val="28"/>
          <w:szCs w:val="28"/>
          <w:lang w:val="vi-VN"/>
        </w:rPr>
      </w:pPr>
      <w:r w:rsidRPr="004A34AC">
        <w:rPr>
          <w:rFonts w:ascii="Times New Roman" w:hAnsi="Times New Roman"/>
          <w:i/>
          <w:color w:val="auto"/>
          <w:sz w:val="28"/>
          <w:szCs w:val="28"/>
          <w:lang w:val="vi-VN"/>
        </w:rPr>
        <w:t>1.</w:t>
      </w:r>
      <w:r w:rsidR="00AD5E90" w:rsidRPr="004A34AC">
        <w:rPr>
          <w:rFonts w:ascii="Times New Roman" w:hAnsi="Times New Roman"/>
          <w:i/>
          <w:color w:val="auto"/>
          <w:sz w:val="28"/>
          <w:szCs w:val="28"/>
          <w:lang w:val="en-GB"/>
        </w:rPr>
        <w:t>4</w:t>
      </w:r>
      <w:r w:rsidR="00862005" w:rsidRPr="004A34AC">
        <w:rPr>
          <w:rFonts w:ascii="Times New Roman" w:hAnsi="Times New Roman"/>
          <w:i/>
          <w:color w:val="auto"/>
          <w:sz w:val="28"/>
          <w:szCs w:val="28"/>
          <w:lang w:val="en-GB"/>
        </w:rPr>
        <w:t>.</w:t>
      </w:r>
      <w:r w:rsidR="00AD5E90" w:rsidRPr="004A34AC">
        <w:rPr>
          <w:rFonts w:ascii="Times New Roman" w:hAnsi="Times New Roman"/>
          <w:i/>
          <w:color w:val="auto"/>
          <w:sz w:val="28"/>
          <w:szCs w:val="28"/>
          <w:lang w:val="vi-VN"/>
        </w:rPr>
        <w:t xml:space="preserve"> </w:t>
      </w:r>
      <w:r w:rsidR="00B47A65" w:rsidRPr="004A34AC">
        <w:rPr>
          <w:rFonts w:ascii="Times New Roman" w:hAnsi="Times New Roman"/>
          <w:i/>
          <w:color w:val="auto"/>
          <w:sz w:val="28"/>
          <w:szCs w:val="28"/>
          <w:lang w:val="vi-VN"/>
        </w:rPr>
        <w:t>Về quan điểm</w:t>
      </w:r>
      <w:r w:rsidR="009023CD" w:rsidRPr="004A34AC">
        <w:rPr>
          <w:rFonts w:ascii="Times New Roman" w:hAnsi="Times New Roman"/>
          <w:i/>
          <w:color w:val="auto"/>
          <w:sz w:val="28"/>
          <w:szCs w:val="28"/>
          <w:lang w:val="vi-VN"/>
        </w:rPr>
        <w:t xml:space="preserve"> của Đề án</w:t>
      </w:r>
    </w:p>
    <w:p w14:paraId="5899BD96" w14:textId="77777777" w:rsidR="00367DCC" w:rsidRPr="004A34AC" w:rsidRDefault="00B47A65" w:rsidP="00367DCC">
      <w:pPr>
        <w:spacing w:after="120"/>
        <w:ind w:firstLine="567"/>
        <w:jc w:val="both"/>
        <w:rPr>
          <w:sz w:val="28"/>
          <w:szCs w:val="28"/>
          <w:lang w:val="vi-VN"/>
        </w:rPr>
      </w:pPr>
      <w:r w:rsidRPr="004A34AC">
        <w:rPr>
          <w:sz w:val="28"/>
          <w:szCs w:val="28"/>
          <w:lang w:val="vi-VN"/>
        </w:rPr>
        <w:t xml:space="preserve">Thường trực Ủy ban </w:t>
      </w:r>
      <w:r w:rsidR="00FD20FF" w:rsidRPr="004A34AC">
        <w:rPr>
          <w:sz w:val="28"/>
          <w:szCs w:val="28"/>
          <w:lang w:val="vi-VN"/>
        </w:rPr>
        <w:t xml:space="preserve">cơ bản nhất trí với quan điểm </w:t>
      </w:r>
      <w:r w:rsidR="000B7CEB" w:rsidRPr="004A34AC">
        <w:rPr>
          <w:sz w:val="28"/>
          <w:szCs w:val="28"/>
          <w:lang w:val="vi-VN"/>
        </w:rPr>
        <w:t xml:space="preserve">của Đề án </w:t>
      </w:r>
      <w:r w:rsidR="006A79EB" w:rsidRPr="004A34AC">
        <w:rPr>
          <w:sz w:val="28"/>
          <w:szCs w:val="28"/>
          <w:lang w:val="en-GB"/>
        </w:rPr>
        <w:t>như Chính phủ trình</w:t>
      </w:r>
      <w:r w:rsidR="006A79EB" w:rsidRPr="004A34AC">
        <w:rPr>
          <w:sz w:val="28"/>
          <w:szCs w:val="28"/>
          <w:lang w:val="vi-VN"/>
        </w:rPr>
        <w:t xml:space="preserve"> </w:t>
      </w:r>
      <w:r w:rsidR="000B7CEB" w:rsidRPr="004A34AC">
        <w:rPr>
          <w:sz w:val="28"/>
          <w:szCs w:val="28"/>
          <w:lang w:val="vi-VN"/>
        </w:rPr>
        <w:t xml:space="preserve">và </w:t>
      </w:r>
      <w:r w:rsidRPr="004A34AC">
        <w:rPr>
          <w:sz w:val="28"/>
          <w:szCs w:val="28"/>
          <w:lang w:val="vi-VN"/>
        </w:rPr>
        <w:t xml:space="preserve">cho rằng, quan điểm về bảo đảm </w:t>
      </w:r>
      <w:r w:rsidRPr="004A34AC">
        <w:rPr>
          <w:sz w:val="28"/>
          <w:szCs w:val="28"/>
        </w:rPr>
        <w:t>ANNN</w:t>
      </w:r>
      <w:r w:rsidRPr="004A34AC">
        <w:rPr>
          <w:sz w:val="28"/>
          <w:szCs w:val="28"/>
          <w:lang w:val="vi-VN"/>
        </w:rPr>
        <w:t xml:space="preserve"> quốc gia cần dựa trên </w:t>
      </w:r>
      <w:r w:rsidR="005B3524" w:rsidRPr="004A34AC">
        <w:rPr>
          <w:sz w:val="28"/>
          <w:szCs w:val="28"/>
          <w:lang w:val="vi-VN"/>
        </w:rPr>
        <w:t>các</w:t>
      </w:r>
      <w:r w:rsidRPr="004A34AC">
        <w:rPr>
          <w:sz w:val="28"/>
          <w:szCs w:val="28"/>
          <w:lang w:val="vi-VN"/>
        </w:rPr>
        <w:t xml:space="preserve"> tiếp cận quốc tế</w:t>
      </w:r>
      <w:r w:rsidR="00CE53CA" w:rsidRPr="004A34AC">
        <w:rPr>
          <w:sz w:val="28"/>
          <w:szCs w:val="28"/>
        </w:rPr>
        <w:t>,</w:t>
      </w:r>
      <w:r w:rsidR="00367DCC" w:rsidRPr="004A34AC">
        <w:rPr>
          <w:sz w:val="28"/>
          <w:szCs w:val="28"/>
          <w:lang w:val="vi-VN"/>
        </w:rPr>
        <w:t xml:space="preserve"> đồng thời </w:t>
      </w:r>
      <w:r w:rsidR="009D5C43" w:rsidRPr="004A34AC">
        <w:rPr>
          <w:sz w:val="28"/>
          <w:szCs w:val="28"/>
        </w:rPr>
        <w:t xml:space="preserve">phải phù </w:t>
      </w:r>
      <w:r w:rsidR="00367DCC" w:rsidRPr="004A34AC">
        <w:rPr>
          <w:sz w:val="28"/>
          <w:szCs w:val="28"/>
          <w:lang w:val="vi-VN"/>
        </w:rPr>
        <w:t xml:space="preserve">hợp với điều kiện, hoàn cảnh cụ thể của nước ta. </w:t>
      </w:r>
      <w:r w:rsidR="005D56CB" w:rsidRPr="004A34AC">
        <w:rPr>
          <w:sz w:val="28"/>
          <w:szCs w:val="28"/>
          <w:lang w:val="vi-VN"/>
        </w:rPr>
        <w:t>Theo đó, c</w:t>
      </w:r>
      <w:r w:rsidR="00E9578E" w:rsidRPr="004A34AC">
        <w:rPr>
          <w:sz w:val="28"/>
          <w:szCs w:val="28"/>
          <w:lang w:val="vi-VN"/>
        </w:rPr>
        <w:t xml:space="preserve">ần nghiên cứu bổ sung </w:t>
      </w:r>
      <w:r w:rsidR="00367DCC" w:rsidRPr="004A34AC">
        <w:rPr>
          <w:sz w:val="28"/>
          <w:szCs w:val="28"/>
          <w:lang w:val="vi-VN"/>
        </w:rPr>
        <w:t xml:space="preserve">một số </w:t>
      </w:r>
      <w:r w:rsidR="000B7CEB" w:rsidRPr="004A34AC">
        <w:rPr>
          <w:sz w:val="28"/>
          <w:szCs w:val="28"/>
          <w:lang w:val="vi-VN"/>
        </w:rPr>
        <w:t>nội dung</w:t>
      </w:r>
      <w:r w:rsidR="00367DCC" w:rsidRPr="004A34AC">
        <w:rPr>
          <w:sz w:val="28"/>
          <w:szCs w:val="28"/>
          <w:lang w:val="vi-VN"/>
        </w:rPr>
        <w:t xml:space="preserve"> sau:</w:t>
      </w:r>
    </w:p>
    <w:p w14:paraId="1D0B1636" w14:textId="77777777" w:rsidR="00696C25" w:rsidRPr="004A34AC" w:rsidRDefault="00B47A65" w:rsidP="00774BA3">
      <w:pPr>
        <w:spacing w:after="120"/>
        <w:ind w:firstLine="567"/>
        <w:jc w:val="both"/>
        <w:rPr>
          <w:sz w:val="28"/>
          <w:szCs w:val="28"/>
          <w:lang w:val="vi-VN"/>
        </w:rPr>
      </w:pPr>
      <w:r w:rsidRPr="004A34AC">
        <w:rPr>
          <w:sz w:val="28"/>
          <w:szCs w:val="28"/>
          <w:lang w:val="vi-VN"/>
        </w:rPr>
        <w:t xml:space="preserve">(1) </w:t>
      </w:r>
      <w:r w:rsidR="005E1343" w:rsidRPr="004A34AC">
        <w:rPr>
          <w:sz w:val="28"/>
          <w:szCs w:val="28"/>
          <w:lang w:val="vi-VN"/>
        </w:rPr>
        <w:t xml:space="preserve">Bảo đảm </w:t>
      </w:r>
      <w:r w:rsidRPr="004A34AC">
        <w:rPr>
          <w:sz w:val="28"/>
          <w:szCs w:val="28"/>
          <w:lang w:val="en-GB"/>
        </w:rPr>
        <w:t xml:space="preserve">ANNN </w:t>
      </w:r>
      <w:r w:rsidR="00505D51" w:rsidRPr="004A34AC">
        <w:rPr>
          <w:sz w:val="28"/>
          <w:szCs w:val="28"/>
          <w:lang w:val="en-GB"/>
        </w:rPr>
        <w:t>đối</w:t>
      </w:r>
      <w:r w:rsidR="00505D51" w:rsidRPr="004A34AC">
        <w:rPr>
          <w:sz w:val="28"/>
          <w:szCs w:val="28"/>
          <w:lang w:val="vi-VN"/>
        </w:rPr>
        <w:t xml:space="preserve"> với nước ta </w:t>
      </w:r>
      <w:r w:rsidR="005E1343" w:rsidRPr="004A34AC">
        <w:rPr>
          <w:sz w:val="28"/>
          <w:szCs w:val="28"/>
          <w:lang w:val="en-GB"/>
        </w:rPr>
        <w:t>là</w:t>
      </w:r>
      <w:r w:rsidR="005E1343" w:rsidRPr="004A34AC">
        <w:rPr>
          <w:sz w:val="28"/>
          <w:szCs w:val="28"/>
          <w:lang w:val="vi-VN"/>
        </w:rPr>
        <w:t xml:space="preserve"> vấn đề </w:t>
      </w:r>
      <w:r w:rsidR="00505D51" w:rsidRPr="004A34AC">
        <w:rPr>
          <w:sz w:val="28"/>
          <w:szCs w:val="28"/>
          <w:lang w:val="vi-VN"/>
        </w:rPr>
        <w:t>hết sức cấp bách</w:t>
      </w:r>
      <w:r w:rsidR="00540BEC" w:rsidRPr="004A34AC">
        <w:rPr>
          <w:sz w:val="28"/>
          <w:szCs w:val="28"/>
        </w:rPr>
        <w:t>;</w:t>
      </w:r>
      <w:r w:rsidR="00F640D1" w:rsidRPr="004A34AC">
        <w:rPr>
          <w:sz w:val="28"/>
          <w:szCs w:val="28"/>
          <w:lang w:val="vi-VN"/>
        </w:rPr>
        <w:t xml:space="preserve"> </w:t>
      </w:r>
    </w:p>
    <w:p w14:paraId="4D5FCC9D" w14:textId="77777777" w:rsidR="00DC66DE" w:rsidRPr="004A34AC" w:rsidRDefault="00B47A65" w:rsidP="00B47A65">
      <w:pPr>
        <w:spacing w:after="120"/>
        <w:ind w:firstLine="567"/>
        <w:jc w:val="both"/>
        <w:rPr>
          <w:sz w:val="28"/>
          <w:szCs w:val="28"/>
          <w:lang w:val="vi-VN"/>
        </w:rPr>
      </w:pPr>
      <w:r w:rsidRPr="004A34AC">
        <w:rPr>
          <w:sz w:val="28"/>
          <w:szCs w:val="28"/>
          <w:lang w:val="vi-VN"/>
        </w:rPr>
        <w:lastRenderedPageBreak/>
        <w:t xml:space="preserve">(2) </w:t>
      </w:r>
      <w:r w:rsidRPr="004A34AC">
        <w:rPr>
          <w:sz w:val="28"/>
          <w:szCs w:val="28"/>
          <w:lang w:val="en-GB"/>
        </w:rPr>
        <w:t>C</w:t>
      </w:r>
      <w:r w:rsidRPr="004A34AC">
        <w:rPr>
          <w:sz w:val="28"/>
          <w:szCs w:val="28"/>
          <w:lang w:val="vi-VN"/>
        </w:rPr>
        <w:t xml:space="preserve">hủ động giải quyết căn bản vấn đề về </w:t>
      </w:r>
      <w:r w:rsidRPr="004A34AC">
        <w:rPr>
          <w:sz w:val="28"/>
          <w:szCs w:val="28"/>
        </w:rPr>
        <w:t>ANNN</w:t>
      </w:r>
      <w:r w:rsidRPr="004A34AC">
        <w:rPr>
          <w:sz w:val="28"/>
          <w:szCs w:val="28"/>
          <w:lang w:val="vi-VN"/>
        </w:rPr>
        <w:t xml:space="preserve"> một cách đồng bộ; </w:t>
      </w:r>
      <w:r w:rsidRPr="004A34AC">
        <w:rPr>
          <w:sz w:val="28"/>
          <w:szCs w:val="28"/>
          <w:lang w:val="en-GB"/>
        </w:rPr>
        <w:t xml:space="preserve">phát huy </w:t>
      </w:r>
      <w:r w:rsidR="00E372B7" w:rsidRPr="004A34AC">
        <w:rPr>
          <w:sz w:val="28"/>
          <w:szCs w:val="28"/>
          <w:lang w:val="en-GB"/>
        </w:rPr>
        <w:t>nguồn</w:t>
      </w:r>
      <w:r w:rsidR="00E372B7" w:rsidRPr="004A34AC">
        <w:rPr>
          <w:sz w:val="28"/>
          <w:szCs w:val="28"/>
          <w:lang w:val="vi-VN"/>
        </w:rPr>
        <w:t xml:space="preserve"> nước </w:t>
      </w:r>
      <w:r w:rsidRPr="004A34AC">
        <w:rPr>
          <w:sz w:val="28"/>
          <w:szCs w:val="28"/>
          <w:lang w:val="en-GB"/>
        </w:rPr>
        <w:t>nội sinh</w:t>
      </w:r>
      <w:r w:rsidRPr="004A34AC">
        <w:rPr>
          <w:spacing w:val="-2"/>
          <w:sz w:val="28"/>
          <w:szCs w:val="28"/>
          <w:lang w:val="nl-NL"/>
        </w:rPr>
        <w:t xml:space="preserve">. </w:t>
      </w:r>
      <w:r w:rsidRPr="004A34AC">
        <w:rPr>
          <w:sz w:val="28"/>
          <w:szCs w:val="28"/>
          <w:lang w:val="vi-VN"/>
        </w:rPr>
        <w:t xml:space="preserve">Bảo vệ, phát triển nguồn nước; </w:t>
      </w:r>
      <w:r w:rsidRPr="004A34AC">
        <w:rPr>
          <w:sz w:val="28"/>
          <w:szCs w:val="28"/>
          <w:lang w:val="nl-NL"/>
        </w:rPr>
        <w:t>phòng ngừa ô nhiễm nguồn nước, phòng chống thảm họa thiên tai liên quan đến nước</w:t>
      </w:r>
      <w:r w:rsidR="00540BEC" w:rsidRPr="004A34AC">
        <w:rPr>
          <w:sz w:val="28"/>
          <w:szCs w:val="28"/>
          <w:lang w:val="nl-NL"/>
        </w:rPr>
        <w:t>;</w:t>
      </w:r>
      <w:r w:rsidR="00F640D1" w:rsidRPr="004A34AC">
        <w:rPr>
          <w:sz w:val="28"/>
          <w:szCs w:val="28"/>
          <w:lang w:val="vi-VN"/>
        </w:rPr>
        <w:t xml:space="preserve"> </w:t>
      </w:r>
    </w:p>
    <w:p w14:paraId="6F39894F" w14:textId="77777777" w:rsidR="00DC66DE" w:rsidRPr="004A34AC" w:rsidRDefault="00B47A65" w:rsidP="00B47A65">
      <w:pPr>
        <w:spacing w:after="120"/>
        <w:ind w:firstLine="567"/>
        <w:jc w:val="both"/>
        <w:rPr>
          <w:sz w:val="28"/>
          <w:szCs w:val="28"/>
          <w:lang w:val="vi-VN"/>
        </w:rPr>
      </w:pPr>
      <w:r w:rsidRPr="004A34AC">
        <w:rPr>
          <w:sz w:val="28"/>
          <w:szCs w:val="28"/>
          <w:lang w:val="nl-NL"/>
        </w:rPr>
        <w:t xml:space="preserve">(3) Bố trí, huy động nguồn lực đầu tư dài hạn cho </w:t>
      </w:r>
      <w:r w:rsidRPr="004A34AC">
        <w:rPr>
          <w:bCs/>
          <w:iCs/>
          <w:sz w:val="28"/>
          <w:szCs w:val="28"/>
          <w:lang w:val="vi-VN"/>
        </w:rPr>
        <w:t xml:space="preserve">bảo đảm </w:t>
      </w:r>
      <w:r w:rsidR="00AB3F78" w:rsidRPr="004A34AC">
        <w:rPr>
          <w:bCs/>
          <w:iCs/>
          <w:sz w:val="28"/>
          <w:szCs w:val="28"/>
          <w:lang w:val="vi-VN"/>
        </w:rPr>
        <w:t>ANNN</w:t>
      </w:r>
      <w:r w:rsidR="006D3CE1" w:rsidRPr="004A34AC">
        <w:rPr>
          <w:bCs/>
          <w:iCs/>
          <w:sz w:val="28"/>
          <w:szCs w:val="28"/>
        </w:rPr>
        <w:t>-</w:t>
      </w:r>
      <w:r w:rsidR="00AB3F78" w:rsidRPr="004A34AC">
        <w:rPr>
          <w:bCs/>
          <w:iCs/>
          <w:sz w:val="28"/>
          <w:szCs w:val="28"/>
          <w:lang w:val="vi-VN"/>
        </w:rPr>
        <w:t>ATĐ</w:t>
      </w:r>
      <w:r w:rsidR="006D3CE1" w:rsidRPr="004A34AC">
        <w:rPr>
          <w:bCs/>
          <w:iCs/>
          <w:sz w:val="28"/>
          <w:szCs w:val="28"/>
        </w:rPr>
        <w:t>-</w:t>
      </w:r>
      <w:r w:rsidRPr="004A34AC">
        <w:rPr>
          <w:sz w:val="28"/>
          <w:szCs w:val="28"/>
          <w:lang w:val="vi-VN"/>
        </w:rPr>
        <w:t>HCN</w:t>
      </w:r>
      <w:r w:rsidRPr="004A34AC">
        <w:rPr>
          <w:sz w:val="28"/>
          <w:szCs w:val="28"/>
          <w:lang w:val="nl-NL"/>
        </w:rPr>
        <w:t>, có lộ trình, có trọng tâm, trọng điểm. Kết hợp hài hoà giải pháp công trình và phi công trình</w:t>
      </w:r>
      <w:r w:rsidR="00540BEC" w:rsidRPr="004A34AC">
        <w:rPr>
          <w:sz w:val="28"/>
          <w:szCs w:val="28"/>
          <w:lang w:val="nl-NL"/>
        </w:rPr>
        <w:t>;</w:t>
      </w:r>
      <w:r w:rsidR="00F640D1" w:rsidRPr="004A34AC">
        <w:rPr>
          <w:sz w:val="28"/>
          <w:szCs w:val="28"/>
          <w:lang w:val="vi-VN"/>
        </w:rPr>
        <w:t xml:space="preserve"> </w:t>
      </w:r>
    </w:p>
    <w:p w14:paraId="0D559995" w14:textId="77777777" w:rsidR="00DC66DE" w:rsidRPr="004A34AC" w:rsidRDefault="00B47A65" w:rsidP="00B47A65">
      <w:pPr>
        <w:spacing w:after="120"/>
        <w:ind w:firstLine="567"/>
        <w:jc w:val="both"/>
        <w:rPr>
          <w:sz w:val="28"/>
          <w:szCs w:val="28"/>
          <w:lang w:val="vi-VN"/>
        </w:rPr>
      </w:pPr>
      <w:r w:rsidRPr="004A34AC">
        <w:rPr>
          <w:sz w:val="28"/>
          <w:szCs w:val="28"/>
          <w:lang w:val="nl-NL"/>
        </w:rPr>
        <w:t xml:space="preserve">(4) Phát triển kinh tế </w:t>
      </w:r>
      <w:r w:rsidR="00790C36" w:rsidRPr="004A34AC">
        <w:rPr>
          <w:sz w:val="28"/>
          <w:szCs w:val="28"/>
          <w:lang w:val="nl-NL"/>
        </w:rPr>
        <w:t>nước</w:t>
      </w:r>
      <w:r w:rsidR="00790C36" w:rsidRPr="004A34AC">
        <w:rPr>
          <w:sz w:val="28"/>
          <w:szCs w:val="28"/>
          <w:lang w:val="vi-VN"/>
        </w:rPr>
        <w:t>,</w:t>
      </w:r>
      <w:r w:rsidRPr="004A34AC">
        <w:rPr>
          <w:sz w:val="28"/>
          <w:szCs w:val="28"/>
          <w:lang w:val="nl-NL"/>
        </w:rPr>
        <w:t xml:space="preserve"> coi </w:t>
      </w:r>
      <w:r w:rsidR="00790C36" w:rsidRPr="004A34AC">
        <w:rPr>
          <w:sz w:val="28"/>
          <w:szCs w:val="28"/>
          <w:lang w:val="nl-NL"/>
        </w:rPr>
        <w:t>sản</w:t>
      </w:r>
      <w:r w:rsidR="00790C36" w:rsidRPr="004A34AC">
        <w:rPr>
          <w:sz w:val="28"/>
          <w:szCs w:val="28"/>
          <w:lang w:val="vi-VN"/>
        </w:rPr>
        <w:t xml:space="preserve"> phẩm </w:t>
      </w:r>
      <w:r w:rsidRPr="004A34AC">
        <w:rPr>
          <w:sz w:val="28"/>
          <w:szCs w:val="28"/>
          <w:lang w:val="nl-NL"/>
        </w:rPr>
        <w:t xml:space="preserve">nước </w:t>
      </w:r>
      <w:r w:rsidRPr="004A34AC">
        <w:rPr>
          <w:sz w:val="28"/>
          <w:szCs w:val="28"/>
        </w:rPr>
        <w:t>là hàng hóa thiết yếu, cần được quản lý, vận hành theo cơ chế thị trường có sự điều tiết của Nhà nước;</w:t>
      </w:r>
      <w:r w:rsidRPr="004A34AC">
        <w:rPr>
          <w:sz w:val="28"/>
          <w:szCs w:val="28"/>
          <w:lang w:val="nl-NL"/>
        </w:rPr>
        <w:t xml:space="preserve"> khuyến khích, thu hút các nguồn lực xã hội, các thành phần kinh tế đầu tư vào ngành nước</w:t>
      </w:r>
      <w:r w:rsidR="00540BEC" w:rsidRPr="004A34AC">
        <w:rPr>
          <w:sz w:val="28"/>
          <w:szCs w:val="28"/>
          <w:lang w:val="nl-NL"/>
        </w:rPr>
        <w:t>;</w:t>
      </w:r>
      <w:r w:rsidR="00F640D1" w:rsidRPr="004A34AC">
        <w:rPr>
          <w:sz w:val="28"/>
          <w:szCs w:val="28"/>
          <w:lang w:val="vi-VN"/>
        </w:rPr>
        <w:t xml:space="preserve"> </w:t>
      </w:r>
    </w:p>
    <w:p w14:paraId="27F1A29A" w14:textId="77777777" w:rsidR="00DC66DE" w:rsidRPr="004A34AC" w:rsidRDefault="00B47A65" w:rsidP="00B47A65">
      <w:pPr>
        <w:spacing w:after="120"/>
        <w:ind w:firstLine="567"/>
        <w:jc w:val="both"/>
        <w:rPr>
          <w:sz w:val="28"/>
          <w:szCs w:val="28"/>
          <w:lang w:val="vi-VN"/>
        </w:rPr>
      </w:pPr>
      <w:r w:rsidRPr="004A34AC">
        <w:rPr>
          <w:sz w:val="28"/>
          <w:szCs w:val="28"/>
          <w:lang w:val="nl-NL"/>
        </w:rPr>
        <w:t xml:space="preserve">(5) </w:t>
      </w:r>
      <w:r w:rsidR="00790C36" w:rsidRPr="004A34AC">
        <w:rPr>
          <w:sz w:val="28"/>
          <w:szCs w:val="28"/>
          <w:lang w:val="nl-NL"/>
        </w:rPr>
        <w:t>H</w:t>
      </w:r>
      <w:r w:rsidRPr="004A34AC">
        <w:rPr>
          <w:sz w:val="28"/>
          <w:szCs w:val="28"/>
          <w:lang w:val="nl-NL"/>
        </w:rPr>
        <w:t xml:space="preserve">ợp tác quốc tế trong giải quyết các vấn đề liên quan nguồn nước liên quốc gia; </w:t>
      </w:r>
      <w:r w:rsidR="00F640D1" w:rsidRPr="004A34AC">
        <w:rPr>
          <w:sz w:val="28"/>
          <w:szCs w:val="28"/>
          <w:lang w:val="vi-VN"/>
        </w:rPr>
        <w:t xml:space="preserve"> </w:t>
      </w:r>
    </w:p>
    <w:p w14:paraId="7BF7ADA2" w14:textId="77777777" w:rsidR="00966C99" w:rsidRPr="004A34AC" w:rsidRDefault="00B47A65" w:rsidP="00B47A65">
      <w:pPr>
        <w:spacing w:after="120"/>
        <w:ind w:firstLine="567"/>
        <w:jc w:val="both"/>
        <w:rPr>
          <w:sz w:val="28"/>
          <w:szCs w:val="28"/>
          <w:lang w:val="vi-VN"/>
        </w:rPr>
      </w:pPr>
      <w:r w:rsidRPr="004A34AC">
        <w:rPr>
          <w:sz w:val="28"/>
          <w:szCs w:val="28"/>
          <w:lang w:val="nl-NL"/>
        </w:rPr>
        <w:t xml:space="preserve">(6) </w:t>
      </w:r>
      <w:r w:rsidR="00540BEC" w:rsidRPr="004A34AC">
        <w:rPr>
          <w:sz w:val="28"/>
          <w:szCs w:val="28"/>
          <w:lang w:val="nl-NL"/>
        </w:rPr>
        <w:t>Hoàn thiện</w:t>
      </w:r>
      <w:r w:rsidRPr="004A34AC">
        <w:rPr>
          <w:sz w:val="28"/>
          <w:szCs w:val="28"/>
          <w:lang w:val="nl-NL"/>
        </w:rPr>
        <w:t xml:space="preserve"> thể chế, chính sách quản trị nước theo hướng </w:t>
      </w:r>
      <w:r w:rsidRPr="004A34AC">
        <w:rPr>
          <w:bCs/>
          <w:iCs/>
          <w:sz w:val="28"/>
          <w:szCs w:val="28"/>
          <w:lang w:val="vi-VN"/>
        </w:rPr>
        <w:t>quản lý tổng hợp</w:t>
      </w:r>
      <w:r w:rsidRPr="004A34AC">
        <w:rPr>
          <w:bCs/>
          <w:iCs/>
          <w:sz w:val="28"/>
          <w:szCs w:val="28"/>
          <w:lang w:val="nl-NL"/>
        </w:rPr>
        <w:t>, trên cơ sở</w:t>
      </w:r>
      <w:r w:rsidRPr="004A34AC">
        <w:rPr>
          <w:bCs/>
          <w:iCs/>
          <w:sz w:val="28"/>
          <w:szCs w:val="28"/>
          <w:lang w:val="vi-VN"/>
        </w:rPr>
        <w:t xml:space="preserve"> nhu cầu sử dụng và giá trị nước</w:t>
      </w:r>
      <w:r w:rsidR="00540BEC" w:rsidRPr="004A34AC">
        <w:rPr>
          <w:sz w:val="28"/>
          <w:szCs w:val="28"/>
          <w:lang w:val="nl-NL"/>
        </w:rPr>
        <w:t>;</w:t>
      </w:r>
      <w:r w:rsidR="00F640D1" w:rsidRPr="004A34AC">
        <w:rPr>
          <w:sz w:val="28"/>
          <w:szCs w:val="28"/>
          <w:lang w:val="vi-VN"/>
        </w:rPr>
        <w:t xml:space="preserve"> </w:t>
      </w:r>
    </w:p>
    <w:p w14:paraId="67CD08D3" w14:textId="77777777" w:rsidR="00B47A65" w:rsidRPr="004A34AC" w:rsidRDefault="00B47A65" w:rsidP="00B47A65">
      <w:pPr>
        <w:spacing w:after="120"/>
        <w:ind w:firstLine="567"/>
        <w:jc w:val="both"/>
        <w:rPr>
          <w:sz w:val="28"/>
          <w:szCs w:val="28"/>
          <w:lang w:val="nl-NL"/>
        </w:rPr>
      </w:pPr>
      <w:r w:rsidRPr="004A34AC">
        <w:rPr>
          <w:sz w:val="28"/>
          <w:szCs w:val="28"/>
          <w:lang w:val="nl-NL"/>
        </w:rPr>
        <w:t xml:space="preserve">(7) Ứng dụng KH&amp;CN hiện đại trong </w:t>
      </w:r>
      <w:r w:rsidR="00A5133B" w:rsidRPr="004A34AC">
        <w:rPr>
          <w:sz w:val="28"/>
          <w:szCs w:val="28"/>
          <w:lang w:val="nl-NL"/>
        </w:rPr>
        <w:t>bảo</w:t>
      </w:r>
      <w:r w:rsidR="00A5133B" w:rsidRPr="004A34AC">
        <w:rPr>
          <w:sz w:val="28"/>
          <w:szCs w:val="28"/>
          <w:lang w:val="vi-VN"/>
        </w:rPr>
        <w:t xml:space="preserve"> đảm </w:t>
      </w:r>
      <w:r w:rsidR="005D4116" w:rsidRPr="004A34AC">
        <w:rPr>
          <w:sz w:val="28"/>
          <w:szCs w:val="28"/>
          <w:lang w:val="vi-VN"/>
        </w:rPr>
        <w:t>ANNN</w:t>
      </w:r>
      <w:r w:rsidR="00540BEC" w:rsidRPr="004A34AC">
        <w:rPr>
          <w:sz w:val="28"/>
          <w:szCs w:val="28"/>
        </w:rPr>
        <w:t>-</w:t>
      </w:r>
      <w:r w:rsidR="005D4116" w:rsidRPr="004A34AC">
        <w:rPr>
          <w:sz w:val="28"/>
          <w:szCs w:val="28"/>
          <w:lang w:val="vi-VN"/>
        </w:rPr>
        <w:t>ATĐ</w:t>
      </w:r>
      <w:r w:rsidR="00540BEC" w:rsidRPr="004A34AC">
        <w:rPr>
          <w:sz w:val="28"/>
          <w:szCs w:val="28"/>
        </w:rPr>
        <w:t>-</w:t>
      </w:r>
      <w:r w:rsidR="005D4116" w:rsidRPr="004A34AC">
        <w:rPr>
          <w:sz w:val="28"/>
          <w:szCs w:val="28"/>
          <w:lang w:val="vi-VN"/>
        </w:rPr>
        <w:t>HCN</w:t>
      </w:r>
      <w:r w:rsidRPr="004A34AC">
        <w:rPr>
          <w:sz w:val="28"/>
          <w:szCs w:val="28"/>
          <w:lang w:val="nl-NL"/>
        </w:rPr>
        <w:t>.</w:t>
      </w:r>
    </w:p>
    <w:p w14:paraId="3FD872ED" w14:textId="77777777" w:rsidR="00E643FB" w:rsidRPr="004A34AC" w:rsidRDefault="000C763D" w:rsidP="000C763D">
      <w:pPr>
        <w:pStyle w:val="Heading2"/>
        <w:keepNext w:val="0"/>
        <w:keepLines w:val="0"/>
        <w:widowControl w:val="0"/>
        <w:spacing w:before="0" w:after="120"/>
        <w:ind w:firstLine="567"/>
        <w:rPr>
          <w:rFonts w:ascii="Times New Roman" w:hAnsi="Times New Roman"/>
          <w:i/>
          <w:color w:val="auto"/>
          <w:sz w:val="28"/>
          <w:szCs w:val="28"/>
          <w:lang w:val="en-GB"/>
        </w:rPr>
      </w:pPr>
      <w:r w:rsidRPr="004A34AC">
        <w:rPr>
          <w:rFonts w:ascii="Times New Roman" w:hAnsi="Times New Roman"/>
          <w:i/>
          <w:color w:val="auto"/>
          <w:sz w:val="28"/>
          <w:szCs w:val="28"/>
          <w:lang w:val="vi-VN"/>
        </w:rPr>
        <w:t>1.</w:t>
      </w:r>
      <w:r w:rsidR="00AD5E90" w:rsidRPr="004A34AC">
        <w:rPr>
          <w:rFonts w:ascii="Times New Roman" w:hAnsi="Times New Roman"/>
          <w:i/>
          <w:color w:val="auto"/>
          <w:sz w:val="28"/>
          <w:szCs w:val="28"/>
          <w:lang w:val="en-GB"/>
        </w:rPr>
        <w:t>5</w:t>
      </w:r>
      <w:r w:rsidR="006057D1" w:rsidRPr="004A34AC">
        <w:rPr>
          <w:rFonts w:ascii="Times New Roman" w:hAnsi="Times New Roman"/>
          <w:i/>
          <w:color w:val="auto"/>
          <w:sz w:val="28"/>
          <w:szCs w:val="28"/>
          <w:lang w:val="en-GB"/>
        </w:rPr>
        <w:t>.</w:t>
      </w:r>
      <w:r w:rsidR="00AD5E90" w:rsidRPr="004A34AC">
        <w:rPr>
          <w:rFonts w:ascii="Times New Roman" w:hAnsi="Times New Roman"/>
          <w:i/>
          <w:color w:val="auto"/>
          <w:sz w:val="28"/>
          <w:szCs w:val="28"/>
          <w:lang w:val="vi-VN"/>
        </w:rPr>
        <w:t xml:space="preserve"> </w:t>
      </w:r>
      <w:r w:rsidR="00E643FB" w:rsidRPr="004A34AC">
        <w:rPr>
          <w:rFonts w:ascii="Times New Roman" w:hAnsi="Times New Roman"/>
          <w:i/>
          <w:color w:val="auto"/>
          <w:sz w:val="28"/>
          <w:szCs w:val="28"/>
          <w:lang w:val="vi-VN"/>
        </w:rPr>
        <w:t>Về mục tiêu của Đề án</w:t>
      </w:r>
    </w:p>
    <w:p w14:paraId="6DBDB3A1" w14:textId="77777777" w:rsidR="005F7566" w:rsidRPr="004A34AC" w:rsidRDefault="005F7566" w:rsidP="00E643FB">
      <w:pPr>
        <w:pStyle w:val="ListParagraph"/>
        <w:spacing w:after="120" w:line="240" w:lineRule="auto"/>
        <w:ind w:left="0" w:firstLine="567"/>
        <w:jc w:val="both"/>
        <w:rPr>
          <w:rFonts w:ascii="Times New Roman" w:hAnsi="Times New Roman"/>
          <w:spacing w:val="-2"/>
          <w:sz w:val="28"/>
          <w:szCs w:val="28"/>
          <w:lang w:val="nl-NL"/>
        </w:rPr>
      </w:pPr>
      <w:r w:rsidRPr="004A34AC">
        <w:rPr>
          <w:rFonts w:ascii="Times New Roman" w:hAnsi="Times New Roman"/>
          <w:bCs/>
          <w:sz w:val="28"/>
          <w:szCs w:val="28"/>
          <w:lang w:val="nl-NL"/>
        </w:rPr>
        <w:t>Thường trực Ủy ban KH,CN&amp;MT thấy</w:t>
      </w:r>
      <w:r w:rsidRPr="004A34AC">
        <w:rPr>
          <w:rFonts w:ascii="Times New Roman" w:hAnsi="Times New Roman"/>
          <w:bCs/>
          <w:sz w:val="28"/>
          <w:szCs w:val="28"/>
        </w:rPr>
        <w:t xml:space="preserve"> rằng</w:t>
      </w:r>
      <w:r w:rsidRPr="004A34AC">
        <w:rPr>
          <w:rFonts w:ascii="Times New Roman" w:hAnsi="Times New Roman"/>
          <w:bCs/>
          <w:sz w:val="28"/>
          <w:szCs w:val="28"/>
          <w:lang w:val="en-US"/>
        </w:rPr>
        <w:t>,</w:t>
      </w:r>
      <w:r w:rsidRPr="004A34AC">
        <w:rPr>
          <w:rFonts w:ascii="Times New Roman" w:hAnsi="Times New Roman"/>
          <w:bCs/>
          <w:sz w:val="28"/>
          <w:szCs w:val="28"/>
        </w:rPr>
        <w:t xml:space="preserve"> mục tiêu của Đề án cần</w:t>
      </w:r>
      <w:r w:rsidRPr="004A34AC">
        <w:rPr>
          <w:rFonts w:ascii="Times New Roman" w:hAnsi="Times New Roman"/>
          <w:spacing w:val="-2"/>
          <w:sz w:val="28"/>
          <w:szCs w:val="28"/>
          <w:lang w:val="nl-NL"/>
        </w:rPr>
        <w:t xml:space="preserve">: </w:t>
      </w:r>
      <w:r w:rsidRPr="004A34AC">
        <w:rPr>
          <w:rFonts w:ascii="Times New Roman" w:hAnsi="Times New Roman"/>
          <w:sz w:val="28"/>
          <w:szCs w:val="28"/>
          <w:lang w:val="nl-NL"/>
        </w:rPr>
        <w:t>(1) Cụ thể hóa quan điểm</w:t>
      </w:r>
      <w:r w:rsidRPr="004A34AC">
        <w:rPr>
          <w:rFonts w:ascii="Times New Roman" w:hAnsi="Times New Roman"/>
          <w:sz w:val="28"/>
          <w:szCs w:val="28"/>
        </w:rPr>
        <w:t xml:space="preserve"> của Đề án</w:t>
      </w:r>
      <w:r w:rsidRPr="004A34AC">
        <w:rPr>
          <w:rFonts w:ascii="Times New Roman" w:hAnsi="Times New Roman"/>
          <w:sz w:val="28"/>
          <w:szCs w:val="28"/>
          <w:lang w:val="nl-NL"/>
        </w:rPr>
        <w:t xml:space="preserve"> về ANNN</w:t>
      </w:r>
      <w:r w:rsidRPr="004A34AC">
        <w:rPr>
          <w:rFonts w:ascii="Times New Roman" w:hAnsi="Times New Roman"/>
          <w:sz w:val="28"/>
          <w:szCs w:val="28"/>
        </w:rPr>
        <w:t>-ATĐ-</w:t>
      </w:r>
      <w:r w:rsidRPr="004A34AC">
        <w:rPr>
          <w:rFonts w:ascii="Times New Roman" w:hAnsi="Times New Roman"/>
          <w:sz w:val="28"/>
          <w:szCs w:val="28"/>
          <w:lang w:val="nl-NL"/>
        </w:rPr>
        <w:t xml:space="preserve">HCN; </w:t>
      </w:r>
      <w:r w:rsidRPr="004A34AC">
        <w:rPr>
          <w:rFonts w:ascii="Times New Roman" w:hAnsi="Times New Roman"/>
          <w:spacing w:val="-2"/>
          <w:sz w:val="28"/>
          <w:szCs w:val="28"/>
          <w:lang w:val="nl-NL"/>
        </w:rPr>
        <w:t>(2) Giải quyết được các thách thức, tồn tại, bất cập và vướng mắc trong bảo đảm ANNN</w:t>
      </w:r>
      <w:r w:rsidRPr="004A34AC">
        <w:rPr>
          <w:rFonts w:ascii="Times New Roman" w:hAnsi="Times New Roman"/>
          <w:spacing w:val="-2"/>
          <w:sz w:val="28"/>
          <w:szCs w:val="28"/>
        </w:rPr>
        <w:t>-ATĐ-</w:t>
      </w:r>
      <w:r w:rsidRPr="004A34AC">
        <w:rPr>
          <w:rFonts w:ascii="Times New Roman" w:hAnsi="Times New Roman"/>
          <w:sz w:val="28"/>
          <w:szCs w:val="28"/>
          <w:lang w:val="nl-NL"/>
        </w:rPr>
        <w:t>HCN</w:t>
      </w:r>
      <w:r w:rsidRPr="004A34AC" w:rsidDel="00445935">
        <w:rPr>
          <w:rFonts w:ascii="Times New Roman" w:hAnsi="Times New Roman"/>
          <w:spacing w:val="-2"/>
          <w:sz w:val="28"/>
          <w:szCs w:val="28"/>
          <w:lang w:val="nl-NL"/>
        </w:rPr>
        <w:t xml:space="preserve"> </w:t>
      </w:r>
      <w:r w:rsidRPr="004A34AC">
        <w:rPr>
          <w:rFonts w:ascii="Times New Roman" w:hAnsi="Times New Roman"/>
          <w:spacing w:val="-2"/>
          <w:sz w:val="28"/>
          <w:szCs w:val="28"/>
          <w:lang w:val="nl-NL"/>
        </w:rPr>
        <w:t>của đất</w:t>
      </w:r>
      <w:r w:rsidRPr="004A34AC">
        <w:rPr>
          <w:rFonts w:ascii="Times New Roman" w:hAnsi="Times New Roman"/>
          <w:spacing w:val="-2"/>
          <w:sz w:val="28"/>
          <w:szCs w:val="28"/>
        </w:rPr>
        <w:t xml:space="preserve"> nước trước mắt và dài hạn</w:t>
      </w:r>
      <w:r w:rsidRPr="004A34AC">
        <w:rPr>
          <w:rFonts w:ascii="Times New Roman" w:hAnsi="Times New Roman"/>
          <w:spacing w:val="-2"/>
          <w:sz w:val="28"/>
          <w:szCs w:val="28"/>
          <w:lang w:val="nl-NL"/>
        </w:rPr>
        <w:t>; (3) Lượng hóa được để đánh giá</w:t>
      </w:r>
      <w:r w:rsidRPr="004A34AC">
        <w:rPr>
          <w:rFonts w:ascii="Times New Roman" w:hAnsi="Times New Roman"/>
          <w:spacing w:val="-2"/>
          <w:sz w:val="28"/>
          <w:szCs w:val="28"/>
        </w:rPr>
        <w:t>,</w:t>
      </w:r>
      <w:r w:rsidRPr="004A34AC">
        <w:rPr>
          <w:rFonts w:ascii="Times New Roman" w:hAnsi="Times New Roman"/>
          <w:spacing w:val="-2"/>
          <w:sz w:val="28"/>
          <w:szCs w:val="28"/>
          <w:lang w:val="nl-NL"/>
        </w:rPr>
        <w:t xml:space="preserve"> giám sát</w:t>
      </w:r>
      <w:r w:rsidRPr="004A34AC">
        <w:rPr>
          <w:rFonts w:ascii="Times New Roman" w:hAnsi="Times New Roman"/>
          <w:spacing w:val="-2"/>
          <w:sz w:val="28"/>
          <w:szCs w:val="28"/>
        </w:rPr>
        <w:t xml:space="preserve"> theo tiếp cận quốc tế</w:t>
      </w:r>
      <w:r w:rsidRPr="004A34AC">
        <w:rPr>
          <w:rFonts w:ascii="Times New Roman" w:hAnsi="Times New Roman"/>
          <w:spacing w:val="-2"/>
          <w:sz w:val="28"/>
          <w:szCs w:val="28"/>
          <w:lang w:val="nl-NL"/>
        </w:rPr>
        <w:t>; (4) Bảo đảm tính khả thi về nguồn lực và tổ chức thực hiện.</w:t>
      </w:r>
    </w:p>
    <w:p w14:paraId="21A116E9" w14:textId="77777777" w:rsidR="00E643FB" w:rsidRPr="004A34AC" w:rsidRDefault="00E643FB" w:rsidP="00E643FB">
      <w:pPr>
        <w:pStyle w:val="Heading3"/>
        <w:keepNext w:val="0"/>
        <w:widowControl w:val="0"/>
        <w:spacing w:before="0" w:after="120"/>
        <w:rPr>
          <w:rFonts w:ascii="Times New Roman" w:hAnsi="Times New Roman"/>
          <w:b w:val="0"/>
          <w:i/>
          <w:sz w:val="28"/>
          <w:szCs w:val="28"/>
        </w:rPr>
      </w:pPr>
      <w:r w:rsidRPr="004A34AC">
        <w:rPr>
          <w:rFonts w:ascii="Times New Roman" w:hAnsi="Times New Roman"/>
          <w:b w:val="0"/>
          <w:i/>
          <w:sz w:val="28"/>
          <w:szCs w:val="28"/>
        </w:rPr>
        <w:t>-</w:t>
      </w:r>
      <w:r w:rsidRPr="004A34AC">
        <w:rPr>
          <w:rFonts w:ascii="Times New Roman" w:hAnsi="Times New Roman"/>
          <w:b w:val="0"/>
          <w:i/>
          <w:sz w:val="28"/>
          <w:szCs w:val="28"/>
          <w:lang w:val="en-GB"/>
        </w:rPr>
        <w:t xml:space="preserve"> </w:t>
      </w:r>
      <w:r w:rsidRPr="004A34AC">
        <w:rPr>
          <w:rFonts w:ascii="Times New Roman" w:hAnsi="Times New Roman"/>
          <w:b w:val="0"/>
          <w:i/>
          <w:sz w:val="28"/>
          <w:szCs w:val="28"/>
        </w:rPr>
        <w:t>Mục tiêu cụ thể đến năm 2030</w:t>
      </w:r>
    </w:p>
    <w:p w14:paraId="3BF8A004" w14:textId="77777777" w:rsidR="002A5D51" w:rsidRPr="004A34AC" w:rsidRDefault="001E38AD" w:rsidP="003247B8">
      <w:pPr>
        <w:spacing w:after="120"/>
        <w:ind w:firstLine="720"/>
        <w:jc w:val="both"/>
      </w:pPr>
      <w:r w:rsidRPr="004A34AC">
        <w:rPr>
          <w:sz w:val="28"/>
          <w:szCs w:val="28"/>
          <w:lang w:val="it-IT"/>
        </w:rPr>
        <w:t>Đề</w:t>
      </w:r>
      <w:r w:rsidRPr="004A34AC">
        <w:rPr>
          <w:sz w:val="28"/>
          <w:szCs w:val="28"/>
          <w:lang w:val="vi-VN"/>
        </w:rPr>
        <w:t xml:space="preserve"> nghị </w:t>
      </w:r>
      <w:r w:rsidRPr="004A34AC">
        <w:rPr>
          <w:spacing w:val="-2"/>
          <w:sz w:val="28"/>
          <w:szCs w:val="28"/>
          <w:lang w:val="nl-NL"/>
        </w:rPr>
        <w:t>nghiên cứu, bổ sung một số nội dung sau:</w:t>
      </w:r>
      <w:r w:rsidRPr="004A34AC">
        <w:rPr>
          <w:sz w:val="28"/>
          <w:szCs w:val="28"/>
          <w:lang w:val="vi-VN"/>
        </w:rPr>
        <w:t xml:space="preserve"> </w:t>
      </w:r>
      <w:r w:rsidR="006D0DC6" w:rsidRPr="004A34AC">
        <w:rPr>
          <w:spacing w:val="-2"/>
          <w:sz w:val="28"/>
          <w:szCs w:val="28"/>
        </w:rPr>
        <w:t xml:space="preserve">(1) </w:t>
      </w:r>
      <w:r w:rsidR="006D0DC6" w:rsidRPr="004A34AC">
        <w:rPr>
          <w:spacing w:val="-2"/>
          <w:sz w:val="28"/>
          <w:szCs w:val="28"/>
          <w:lang w:val="nl-NL"/>
        </w:rPr>
        <w:t>Giảm sự phụ thuộc vào nguồn nước xuyên biên giới; (2)</w:t>
      </w:r>
      <w:r w:rsidR="005C2E98" w:rsidRPr="004A34AC">
        <w:rPr>
          <w:spacing w:val="-2"/>
          <w:sz w:val="28"/>
          <w:szCs w:val="28"/>
          <w:lang w:val="nl-NL"/>
        </w:rPr>
        <w:t xml:space="preserve"> </w:t>
      </w:r>
      <w:r w:rsidR="006D0DC6" w:rsidRPr="004A34AC">
        <w:rPr>
          <w:noProof/>
          <w:spacing w:val="-2"/>
          <w:sz w:val="28"/>
          <w:szCs w:val="28"/>
          <w:lang w:val="nl-NL"/>
        </w:rPr>
        <w:t xml:space="preserve">Bảo đảm các chỉ tiêu về </w:t>
      </w:r>
      <w:r w:rsidR="00167610" w:rsidRPr="004A34AC">
        <w:rPr>
          <w:noProof/>
          <w:spacing w:val="-2"/>
          <w:sz w:val="28"/>
          <w:szCs w:val="28"/>
          <w:lang w:val="nl-NL"/>
        </w:rPr>
        <w:t>ANNN</w:t>
      </w:r>
      <w:r w:rsidR="006D0DC6" w:rsidRPr="004A34AC">
        <w:rPr>
          <w:noProof/>
          <w:spacing w:val="-2"/>
          <w:sz w:val="28"/>
          <w:szCs w:val="28"/>
          <w:lang w:val="nl-NL"/>
        </w:rPr>
        <w:t xml:space="preserve"> quốc gia</w:t>
      </w:r>
      <w:r w:rsidR="00C1202E" w:rsidRPr="004A34AC">
        <w:rPr>
          <w:noProof/>
          <w:spacing w:val="-2"/>
          <w:sz w:val="28"/>
          <w:szCs w:val="28"/>
          <w:lang w:val="nl-NL"/>
        </w:rPr>
        <w:t>;</w:t>
      </w:r>
      <w:r w:rsidR="006D0DC6" w:rsidRPr="004A34AC">
        <w:rPr>
          <w:noProof/>
          <w:spacing w:val="-2"/>
          <w:sz w:val="28"/>
          <w:szCs w:val="28"/>
          <w:lang w:val="nl-NL"/>
        </w:rPr>
        <w:t xml:space="preserve"> (3) Xây dựng cơ chế tài chính về nước</w:t>
      </w:r>
      <w:r w:rsidR="009B15DF" w:rsidRPr="004A34AC">
        <w:rPr>
          <w:noProof/>
          <w:spacing w:val="-2"/>
          <w:sz w:val="28"/>
          <w:szCs w:val="28"/>
          <w:lang w:val="nl-NL"/>
        </w:rPr>
        <w:t>;</w:t>
      </w:r>
      <w:r w:rsidR="009E1FEB" w:rsidRPr="004A34AC">
        <w:rPr>
          <w:noProof/>
          <w:spacing w:val="-2"/>
          <w:sz w:val="28"/>
          <w:szCs w:val="28"/>
          <w:lang w:val="nl-NL"/>
        </w:rPr>
        <w:t xml:space="preserve"> </w:t>
      </w:r>
      <w:r w:rsidR="006A177F" w:rsidRPr="004A34AC">
        <w:rPr>
          <w:noProof/>
          <w:spacing w:val="-2"/>
          <w:sz w:val="28"/>
          <w:szCs w:val="28"/>
          <w:lang w:val="nl-NL"/>
        </w:rPr>
        <w:t>(4</w:t>
      </w:r>
      <w:r w:rsidR="00271358" w:rsidRPr="004A34AC">
        <w:rPr>
          <w:noProof/>
          <w:spacing w:val="-2"/>
          <w:sz w:val="28"/>
          <w:szCs w:val="28"/>
          <w:lang w:val="nl-NL"/>
        </w:rPr>
        <w:t xml:space="preserve">) </w:t>
      </w:r>
      <w:r w:rsidR="006A177F" w:rsidRPr="004A34AC">
        <w:rPr>
          <w:noProof/>
          <w:spacing w:val="-2"/>
          <w:sz w:val="28"/>
          <w:szCs w:val="28"/>
          <w:lang w:val="nl-NL"/>
        </w:rPr>
        <w:t>Bảo vệ, phát triển rừng là nguồn sinh thủy, b</w:t>
      </w:r>
      <w:r w:rsidR="00271358" w:rsidRPr="004A34AC">
        <w:rPr>
          <w:noProof/>
          <w:spacing w:val="-2"/>
          <w:sz w:val="28"/>
          <w:szCs w:val="28"/>
          <w:lang w:val="nl-NL"/>
        </w:rPr>
        <w:t xml:space="preserve">ảo tồn và phát triển bền vững </w:t>
      </w:r>
      <w:r w:rsidR="006A177F" w:rsidRPr="004A34AC">
        <w:rPr>
          <w:noProof/>
          <w:spacing w:val="-2"/>
          <w:sz w:val="28"/>
          <w:szCs w:val="28"/>
          <w:lang w:val="nl-NL"/>
        </w:rPr>
        <w:t>môi trường</w:t>
      </w:r>
      <w:r w:rsidR="00271358" w:rsidRPr="004A34AC">
        <w:rPr>
          <w:noProof/>
          <w:spacing w:val="-2"/>
          <w:sz w:val="28"/>
          <w:szCs w:val="28"/>
          <w:lang w:val="nl-NL"/>
        </w:rPr>
        <w:t xml:space="preserve"> sinh thái;</w:t>
      </w:r>
      <w:r w:rsidR="00355349" w:rsidRPr="004A34AC" w:rsidDel="00355349">
        <w:rPr>
          <w:noProof/>
          <w:spacing w:val="-2"/>
          <w:sz w:val="28"/>
          <w:szCs w:val="28"/>
          <w:lang w:val="nl-NL"/>
        </w:rPr>
        <w:t xml:space="preserve"> </w:t>
      </w:r>
      <w:r w:rsidR="00DC234C" w:rsidRPr="004A34AC">
        <w:rPr>
          <w:noProof/>
          <w:spacing w:val="-2"/>
          <w:sz w:val="28"/>
          <w:szCs w:val="28"/>
          <w:lang w:val="nl-NL"/>
        </w:rPr>
        <w:t>(</w:t>
      </w:r>
      <w:r w:rsidR="009E1FEB" w:rsidRPr="004A34AC">
        <w:rPr>
          <w:spacing w:val="-2"/>
          <w:sz w:val="28"/>
          <w:szCs w:val="28"/>
          <w:lang w:val="nl-NL"/>
        </w:rPr>
        <w:t>5</w:t>
      </w:r>
      <w:r w:rsidR="00DC234C" w:rsidRPr="004A34AC">
        <w:rPr>
          <w:noProof/>
          <w:spacing w:val="-2"/>
          <w:sz w:val="28"/>
          <w:szCs w:val="28"/>
          <w:lang w:val="nl-NL"/>
        </w:rPr>
        <w:t>) Bảo đảm</w:t>
      </w:r>
      <w:r w:rsidR="009B15DF" w:rsidRPr="004A34AC">
        <w:rPr>
          <w:noProof/>
          <w:spacing w:val="-2"/>
          <w:sz w:val="28"/>
          <w:szCs w:val="28"/>
          <w:lang w:val="nl-NL"/>
        </w:rPr>
        <w:t xml:space="preserve"> </w:t>
      </w:r>
      <w:r w:rsidR="00DC234C" w:rsidRPr="004A34AC">
        <w:rPr>
          <w:noProof/>
          <w:spacing w:val="-2"/>
          <w:sz w:val="28"/>
          <w:szCs w:val="28"/>
          <w:lang w:val="nl-NL"/>
        </w:rPr>
        <w:t>dòng chảy tối thiểu cho các dòng</w:t>
      </w:r>
      <w:r w:rsidR="00DC234C" w:rsidRPr="004A34AC">
        <w:rPr>
          <w:noProof/>
          <w:sz w:val="28"/>
          <w:szCs w:val="28"/>
          <w:lang w:val="vi-VN"/>
        </w:rPr>
        <w:t xml:space="preserve"> sông; </w:t>
      </w:r>
      <w:r w:rsidR="002A5D51" w:rsidRPr="004A34AC">
        <w:rPr>
          <w:noProof/>
          <w:sz w:val="28"/>
          <w:szCs w:val="28"/>
        </w:rPr>
        <w:t>x</w:t>
      </w:r>
      <w:r w:rsidR="002A5D51" w:rsidRPr="004A34AC">
        <w:rPr>
          <w:noProof/>
          <w:sz w:val="28"/>
          <w:szCs w:val="28"/>
          <w:lang w:val="cs-CZ"/>
        </w:rPr>
        <w:t xml:space="preserve">ử lý, phục hồi các nguồn nước bị ô nhiễm, suy thoái, cạn </w:t>
      </w:r>
      <w:r w:rsidR="002A5D51" w:rsidRPr="004A34AC">
        <w:rPr>
          <w:noProof/>
          <w:sz w:val="28"/>
          <w:szCs w:val="28"/>
          <w:lang w:val="vi-VN"/>
        </w:rPr>
        <w:t>kiệt; chủ động, ứng phó kịp thời với mọi thảm họa, thiên tai do nước gây ra.</w:t>
      </w:r>
    </w:p>
    <w:p w14:paraId="4C1F9C35" w14:textId="77777777" w:rsidR="006D0DC6" w:rsidRPr="004A34AC" w:rsidRDefault="006D0DC6">
      <w:pPr>
        <w:pStyle w:val="Heading3"/>
        <w:keepNext w:val="0"/>
        <w:widowControl w:val="0"/>
        <w:spacing w:before="0" w:after="120"/>
        <w:ind w:firstLine="567"/>
        <w:rPr>
          <w:rFonts w:ascii="Times New Roman" w:hAnsi="Times New Roman"/>
          <w:b w:val="0"/>
          <w:i/>
          <w:sz w:val="28"/>
          <w:szCs w:val="28"/>
        </w:rPr>
      </w:pPr>
      <w:r w:rsidRPr="004A34AC">
        <w:rPr>
          <w:rFonts w:ascii="Times New Roman" w:hAnsi="Times New Roman"/>
          <w:sz w:val="28"/>
          <w:szCs w:val="28"/>
          <w:lang w:val="en-GB"/>
        </w:rPr>
        <w:t xml:space="preserve">  </w:t>
      </w:r>
      <w:r w:rsidRPr="004A34AC">
        <w:rPr>
          <w:rFonts w:ascii="Times New Roman" w:hAnsi="Times New Roman"/>
          <w:b w:val="0"/>
          <w:sz w:val="28"/>
          <w:szCs w:val="28"/>
          <w:lang w:val="en-GB"/>
        </w:rPr>
        <w:t>-</w:t>
      </w:r>
      <w:r w:rsidRPr="004A34AC">
        <w:rPr>
          <w:rFonts w:ascii="Times New Roman" w:hAnsi="Times New Roman"/>
          <w:b w:val="0"/>
          <w:i/>
          <w:sz w:val="28"/>
          <w:szCs w:val="28"/>
        </w:rPr>
        <w:t xml:space="preserve"> </w:t>
      </w:r>
      <w:r w:rsidR="009023CD" w:rsidRPr="004A34AC">
        <w:rPr>
          <w:rFonts w:ascii="Times New Roman" w:hAnsi="Times New Roman"/>
          <w:b w:val="0"/>
          <w:i/>
          <w:sz w:val="28"/>
          <w:szCs w:val="28"/>
          <w:lang w:val="vi-VN"/>
        </w:rPr>
        <w:t>M</w:t>
      </w:r>
      <w:r w:rsidRPr="004A34AC">
        <w:rPr>
          <w:rFonts w:ascii="Times New Roman" w:hAnsi="Times New Roman"/>
          <w:b w:val="0"/>
          <w:i/>
          <w:sz w:val="28"/>
          <w:szCs w:val="28"/>
        </w:rPr>
        <w:t xml:space="preserve">ục tiêu </w:t>
      </w:r>
      <w:r w:rsidR="009023CD" w:rsidRPr="004A34AC">
        <w:rPr>
          <w:rFonts w:ascii="Times New Roman" w:hAnsi="Times New Roman"/>
          <w:b w:val="0"/>
          <w:i/>
          <w:sz w:val="28"/>
          <w:szCs w:val="28"/>
          <w:lang w:val="vi-VN"/>
        </w:rPr>
        <w:t xml:space="preserve">cụ thể </w:t>
      </w:r>
      <w:r w:rsidRPr="004A34AC">
        <w:rPr>
          <w:rFonts w:ascii="Times New Roman" w:hAnsi="Times New Roman"/>
          <w:b w:val="0"/>
          <w:i/>
          <w:sz w:val="28"/>
          <w:szCs w:val="28"/>
        </w:rPr>
        <w:t>đến năm 2045</w:t>
      </w:r>
    </w:p>
    <w:p w14:paraId="73B88686" w14:textId="77777777" w:rsidR="006D0DC6" w:rsidRPr="004A34AC" w:rsidRDefault="006D0DC6">
      <w:pPr>
        <w:pStyle w:val="heading30"/>
        <w:spacing w:before="0" w:after="120"/>
        <w:rPr>
          <w:bCs w:val="0"/>
        </w:rPr>
      </w:pPr>
      <w:r w:rsidRPr="004A34AC">
        <w:t xml:space="preserve">  </w:t>
      </w:r>
      <w:r w:rsidRPr="004A34AC">
        <w:rPr>
          <w:bCs w:val="0"/>
        </w:rPr>
        <w:t xml:space="preserve">Đề án cần đặt ra các mục tiêu phấn đấu như sau: </w:t>
      </w:r>
    </w:p>
    <w:p w14:paraId="090DCAC1" w14:textId="77777777" w:rsidR="006D0DC6" w:rsidRPr="004A34AC" w:rsidRDefault="00DF0FB1" w:rsidP="003247B8">
      <w:pPr>
        <w:pStyle w:val="nidung"/>
        <w:rPr>
          <w:lang w:val="en-GB"/>
        </w:rPr>
      </w:pPr>
      <w:r w:rsidRPr="004A34AC">
        <w:rPr>
          <w:lang w:val="vi-VN"/>
        </w:rPr>
        <w:t>(1</w:t>
      </w:r>
      <w:r w:rsidRPr="004A34AC">
        <w:t>) Nâng cao</w:t>
      </w:r>
      <w:r w:rsidRPr="004A34AC">
        <w:rPr>
          <w:lang w:val="vi-VN"/>
        </w:rPr>
        <w:t xml:space="preserve"> </w:t>
      </w:r>
      <w:r w:rsidRPr="004A34AC">
        <w:t>chỉ số an ninh nước của</w:t>
      </w:r>
      <w:r w:rsidRPr="004A34AC">
        <w:rPr>
          <w:lang w:val="vi-VN"/>
        </w:rPr>
        <w:t xml:space="preserve"> </w:t>
      </w:r>
      <w:r w:rsidRPr="004A34AC">
        <w:t xml:space="preserve">quốc gia </w:t>
      </w:r>
      <w:r w:rsidR="00514747" w:rsidRPr="004A34AC">
        <w:rPr>
          <w:lang w:val="vi-VN"/>
        </w:rPr>
        <w:t>đạt</w:t>
      </w:r>
      <w:r w:rsidRPr="004A34AC">
        <w:t xml:space="preserve"> </w:t>
      </w:r>
      <w:r w:rsidR="002F20A9" w:rsidRPr="004A34AC">
        <w:t>mức</w:t>
      </w:r>
      <w:r w:rsidR="002F20A9" w:rsidRPr="004A34AC">
        <w:rPr>
          <w:lang w:val="vi-VN"/>
        </w:rPr>
        <w:t xml:space="preserve"> </w:t>
      </w:r>
      <w:r w:rsidR="00514747" w:rsidRPr="004A34AC">
        <w:rPr>
          <w:lang w:val="vi-VN"/>
        </w:rPr>
        <w:t xml:space="preserve">độ </w:t>
      </w:r>
      <w:r w:rsidR="002F20A9" w:rsidRPr="004A34AC">
        <w:rPr>
          <w:lang w:val="vi-VN"/>
        </w:rPr>
        <w:t>hiệu quả</w:t>
      </w:r>
      <w:r w:rsidR="00514747" w:rsidRPr="004A34AC">
        <w:rPr>
          <w:lang w:val="vi-VN"/>
        </w:rPr>
        <w:t xml:space="preserve"> </w:t>
      </w:r>
      <w:r w:rsidR="00514747" w:rsidRPr="004A34AC">
        <w:t>theo</w:t>
      </w:r>
      <w:r w:rsidR="00514747" w:rsidRPr="004A34AC">
        <w:rPr>
          <w:lang w:val="vi-VN"/>
        </w:rPr>
        <w:t xml:space="preserve"> tiếp cận quốc tế</w:t>
      </w:r>
      <w:r w:rsidR="001C4CEF" w:rsidRPr="004A34AC">
        <w:t>;</w:t>
      </w:r>
      <w:r w:rsidR="009E1FEB" w:rsidRPr="004A34AC">
        <w:rPr>
          <w:lang w:val="vi-VN"/>
        </w:rPr>
        <w:t xml:space="preserve"> </w:t>
      </w:r>
      <w:r w:rsidR="006D0DC6" w:rsidRPr="004A34AC">
        <w:t>(</w:t>
      </w:r>
      <w:r w:rsidR="006B630F" w:rsidRPr="004A34AC">
        <w:t>2</w:t>
      </w:r>
      <w:r w:rsidR="006D0DC6" w:rsidRPr="004A34AC">
        <w:t>) Tiếp tục h</w:t>
      </w:r>
      <w:r w:rsidR="006D0DC6" w:rsidRPr="004A34AC">
        <w:rPr>
          <w:lang w:val="it-IT"/>
        </w:rPr>
        <w:t>oàn thiện chính sách pháp luật về nước</w:t>
      </w:r>
      <w:r w:rsidR="0087521A" w:rsidRPr="004A34AC">
        <w:rPr>
          <w:lang w:val="vi-VN"/>
        </w:rPr>
        <w:t>;</w:t>
      </w:r>
      <w:r w:rsidR="009E1FEB" w:rsidRPr="004A34AC">
        <w:rPr>
          <w:lang w:val="vi-VN"/>
        </w:rPr>
        <w:t xml:space="preserve"> </w:t>
      </w:r>
      <w:r w:rsidR="006D0DC6" w:rsidRPr="004A34AC">
        <w:rPr>
          <w:lang w:val="it-IT"/>
        </w:rPr>
        <w:t>(</w:t>
      </w:r>
      <w:r w:rsidR="006B630F" w:rsidRPr="004A34AC">
        <w:rPr>
          <w:lang w:val="it-IT"/>
        </w:rPr>
        <w:t>3</w:t>
      </w:r>
      <w:r w:rsidR="006D0DC6" w:rsidRPr="004A34AC">
        <w:rPr>
          <w:lang w:val="it-IT"/>
        </w:rPr>
        <w:t>) Chủ động được nguồn nước</w:t>
      </w:r>
      <w:r w:rsidR="006D0DC6" w:rsidRPr="004A34AC">
        <w:rPr>
          <w:lang w:val="cs-CZ"/>
        </w:rPr>
        <w:t xml:space="preserve"> nội sinh, giảm phụ thuộc tối đa vào nguồn nước bên ngoài lãnh thổ;</w:t>
      </w:r>
      <w:r w:rsidR="006D0DC6" w:rsidRPr="004A34AC">
        <w:rPr>
          <w:lang w:val="it-IT"/>
        </w:rPr>
        <w:t xml:space="preserve"> (</w:t>
      </w:r>
      <w:r w:rsidR="006B630F" w:rsidRPr="004A34AC">
        <w:rPr>
          <w:lang w:val="it-IT"/>
        </w:rPr>
        <w:t>4</w:t>
      </w:r>
      <w:r w:rsidR="006D0DC6" w:rsidRPr="004A34AC">
        <w:rPr>
          <w:lang w:val="it-IT"/>
        </w:rPr>
        <w:t xml:space="preserve">) Quản lý dự báo, điều tiết nước, </w:t>
      </w:r>
      <w:r w:rsidR="006D0DC6" w:rsidRPr="004A34AC">
        <w:t xml:space="preserve">phòng ngừa </w:t>
      </w:r>
      <w:r w:rsidR="006D0DC6" w:rsidRPr="004A34AC">
        <w:rPr>
          <w:lang w:val="it-IT"/>
        </w:rPr>
        <w:t xml:space="preserve">lũ lụt, hạn hán, xâm nhập mặn, </w:t>
      </w:r>
      <w:r w:rsidR="006D0DC6" w:rsidRPr="004A34AC">
        <w:t xml:space="preserve">ô nhiễm, suy thoái, cạn kiệt nguồn nước, ứng phó với </w:t>
      </w:r>
      <w:r w:rsidR="006D0DC6" w:rsidRPr="004A34AC">
        <w:rPr>
          <w:lang w:val="it-IT"/>
        </w:rPr>
        <w:t xml:space="preserve">BĐKH trên nền tảng ứng dụng KH&amp;CN </w:t>
      </w:r>
      <w:r w:rsidR="00000F6F" w:rsidRPr="004A34AC">
        <w:rPr>
          <w:lang w:val="it-IT"/>
        </w:rPr>
        <w:t>hiện</w:t>
      </w:r>
      <w:r w:rsidR="00000F6F" w:rsidRPr="004A34AC">
        <w:rPr>
          <w:lang w:val="vi-VN"/>
        </w:rPr>
        <w:t xml:space="preserve"> đại</w:t>
      </w:r>
      <w:r w:rsidR="00BF555F" w:rsidRPr="004A34AC">
        <w:rPr>
          <w:lang w:val="en-GB"/>
        </w:rPr>
        <w:t>.</w:t>
      </w:r>
    </w:p>
    <w:p w14:paraId="7127FC31" w14:textId="77777777" w:rsidR="00021520" w:rsidRPr="004A34AC" w:rsidRDefault="00AD5E90" w:rsidP="003247B8">
      <w:pPr>
        <w:pStyle w:val="Nidung0"/>
        <w:widowControl w:val="0"/>
        <w:spacing w:after="120" w:line="240" w:lineRule="auto"/>
        <w:contextualSpacing w:val="0"/>
        <w:rPr>
          <w:i/>
          <w:szCs w:val="28"/>
          <w:lang w:val="vi-VN"/>
        </w:rPr>
      </w:pPr>
      <w:r w:rsidRPr="004A34AC">
        <w:rPr>
          <w:i/>
          <w:szCs w:val="28"/>
          <w:lang w:val="en-GB"/>
        </w:rPr>
        <w:t>1.6</w:t>
      </w:r>
      <w:r w:rsidR="006057D1" w:rsidRPr="004A34AC">
        <w:rPr>
          <w:i/>
          <w:szCs w:val="28"/>
          <w:lang w:val="en-GB"/>
        </w:rPr>
        <w:t>.</w:t>
      </w:r>
      <w:r w:rsidRPr="004A34AC">
        <w:rPr>
          <w:i/>
          <w:szCs w:val="28"/>
          <w:lang w:val="en-GB"/>
        </w:rPr>
        <w:t xml:space="preserve"> </w:t>
      </w:r>
      <w:r w:rsidR="00BF555F" w:rsidRPr="004A34AC">
        <w:rPr>
          <w:i/>
          <w:szCs w:val="28"/>
          <w:lang w:val="vi-VN"/>
        </w:rPr>
        <w:t>Về nhiệm vụ và giải pháp thực hiện Đề án</w:t>
      </w:r>
    </w:p>
    <w:p w14:paraId="2602D8D7" w14:textId="77777777" w:rsidR="00D93BDE" w:rsidRPr="004A34AC" w:rsidRDefault="000334C8" w:rsidP="00021520">
      <w:pPr>
        <w:pStyle w:val="ListParagraph"/>
        <w:tabs>
          <w:tab w:val="left" w:pos="360"/>
        </w:tabs>
        <w:spacing w:before="120" w:after="120" w:line="240" w:lineRule="auto"/>
        <w:ind w:left="0"/>
        <w:jc w:val="both"/>
        <w:rPr>
          <w:rFonts w:ascii="Times New Roman" w:hAnsi="Times New Roman"/>
          <w:sz w:val="28"/>
          <w:szCs w:val="28"/>
        </w:rPr>
      </w:pPr>
      <w:r w:rsidRPr="004A34AC">
        <w:rPr>
          <w:sz w:val="28"/>
          <w:szCs w:val="28"/>
          <w:lang w:val="it-IT"/>
        </w:rPr>
        <w:tab/>
      </w:r>
      <w:r w:rsidRPr="004A34AC">
        <w:rPr>
          <w:sz w:val="28"/>
          <w:szCs w:val="28"/>
          <w:lang w:val="it-IT"/>
        </w:rPr>
        <w:tab/>
      </w:r>
      <w:r w:rsidRPr="004A34AC">
        <w:rPr>
          <w:rFonts w:ascii="Times New Roman" w:hAnsi="Times New Roman"/>
          <w:sz w:val="28"/>
          <w:szCs w:val="28"/>
          <w:lang w:val="it-IT"/>
        </w:rPr>
        <w:t>M</w:t>
      </w:r>
      <w:r w:rsidR="00021520" w:rsidRPr="004A34AC">
        <w:rPr>
          <w:rFonts w:ascii="Times New Roman" w:hAnsi="Times New Roman"/>
          <w:sz w:val="28"/>
          <w:szCs w:val="28"/>
          <w:lang w:val="it-IT"/>
        </w:rPr>
        <w:t xml:space="preserve">ột số nội dung còn mang tính chung chung hoặc đang </w:t>
      </w:r>
      <w:r w:rsidR="00021520" w:rsidRPr="004A34AC">
        <w:rPr>
          <w:rFonts w:ascii="Times New Roman" w:hAnsi="Times New Roman"/>
          <w:bCs/>
          <w:sz w:val="28"/>
          <w:szCs w:val="28"/>
        </w:rPr>
        <w:t>là nhiệm vụ thường xuyên của các Bộ, ngành; chưa thực sự thể hiện tính hành động</w:t>
      </w:r>
      <w:r w:rsidR="00021520" w:rsidRPr="004A34AC">
        <w:rPr>
          <w:rFonts w:ascii="Times New Roman" w:hAnsi="Times New Roman"/>
          <w:bCs/>
          <w:sz w:val="28"/>
          <w:szCs w:val="28"/>
          <w:lang w:val="en-GB"/>
        </w:rPr>
        <w:t xml:space="preserve"> trong </w:t>
      </w:r>
      <w:r w:rsidR="00021520" w:rsidRPr="004A34AC">
        <w:rPr>
          <w:rFonts w:ascii="Times New Roman" w:hAnsi="Times New Roman"/>
          <w:bCs/>
          <w:sz w:val="28"/>
          <w:szCs w:val="28"/>
        </w:rPr>
        <w:t>giải quyết các vấn đề cấp th</w:t>
      </w:r>
      <w:r w:rsidR="00021520" w:rsidRPr="004A34AC">
        <w:rPr>
          <w:rFonts w:ascii="Times New Roman" w:hAnsi="Times New Roman"/>
          <w:bCs/>
          <w:sz w:val="28"/>
          <w:szCs w:val="28"/>
          <w:lang w:val="it-IT"/>
        </w:rPr>
        <w:t>i</w:t>
      </w:r>
      <w:r w:rsidR="00021520" w:rsidRPr="004A34AC">
        <w:rPr>
          <w:rFonts w:ascii="Times New Roman" w:hAnsi="Times New Roman"/>
          <w:bCs/>
          <w:sz w:val="28"/>
          <w:szCs w:val="28"/>
        </w:rPr>
        <w:t xml:space="preserve">ết </w:t>
      </w:r>
      <w:r w:rsidR="00B66CA5" w:rsidRPr="004A34AC">
        <w:rPr>
          <w:rFonts w:ascii="Times New Roman" w:hAnsi="Times New Roman"/>
          <w:bCs/>
          <w:sz w:val="28"/>
          <w:szCs w:val="28"/>
        </w:rPr>
        <w:t>để bảo đảm</w:t>
      </w:r>
      <w:r w:rsidR="00021520" w:rsidRPr="004A34AC">
        <w:rPr>
          <w:rFonts w:ascii="Times New Roman" w:hAnsi="Times New Roman"/>
          <w:bCs/>
          <w:sz w:val="28"/>
          <w:szCs w:val="28"/>
          <w:lang w:val="en-GB"/>
        </w:rPr>
        <w:t xml:space="preserve"> </w:t>
      </w:r>
      <w:r w:rsidR="007A5FDE" w:rsidRPr="004A34AC">
        <w:rPr>
          <w:rFonts w:ascii="Times New Roman" w:hAnsi="Times New Roman"/>
          <w:bCs/>
          <w:sz w:val="28"/>
          <w:szCs w:val="28"/>
          <w:lang w:val="en-GB"/>
        </w:rPr>
        <w:t>ANNN</w:t>
      </w:r>
      <w:r w:rsidR="007A5FDE" w:rsidRPr="004A34AC">
        <w:rPr>
          <w:rFonts w:ascii="Times New Roman" w:hAnsi="Times New Roman"/>
          <w:bCs/>
          <w:sz w:val="28"/>
          <w:szCs w:val="28"/>
        </w:rPr>
        <w:t>-ATĐ-</w:t>
      </w:r>
      <w:r w:rsidR="0045289E" w:rsidRPr="004A34AC">
        <w:rPr>
          <w:rFonts w:ascii="Times New Roman" w:hAnsi="Times New Roman"/>
          <w:bCs/>
          <w:sz w:val="28"/>
          <w:szCs w:val="28"/>
        </w:rPr>
        <w:t>HCN;</w:t>
      </w:r>
      <w:r w:rsidR="003D0CE7" w:rsidRPr="004A34AC">
        <w:rPr>
          <w:rFonts w:ascii="Times New Roman" w:hAnsi="Times New Roman"/>
          <w:bCs/>
          <w:sz w:val="28"/>
          <w:szCs w:val="28"/>
        </w:rPr>
        <w:t xml:space="preserve"> chưa bám sát các mục tiêu </w:t>
      </w:r>
      <w:r w:rsidR="003D0CE7" w:rsidRPr="004A34AC">
        <w:rPr>
          <w:rFonts w:ascii="Times New Roman" w:hAnsi="Times New Roman"/>
          <w:bCs/>
          <w:sz w:val="28"/>
          <w:szCs w:val="28"/>
        </w:rPr>
        <w:lastRenderedPageBreak/>
        <w:t>chung và các mục tiêu cụ thể</w:t>
      </w:r>
      <w:r w:rsidR="00ED5F9D" w:rsidRPr="004A34AC">
        <w:rPr>
          <w:rFonts w:ascii="Times New Roman" w:hAnsi="Times New Roman"/>
          <w:bCs/>
          <w:sz w:val="28"/>
          <w:szCs w:val="28"/>
        </w:rPr>
        <w:t xml:space="preserve"> của Đề án</w:t>
      </w:r>
      <w:r w:rsidR="00021520" w:rsidRPr="004A34AC">
        <w:rPr>
          <w:rFonts w:ascii="Times New Roman" w:hAnsi="Times New Roman"/>
          <w:sz w:val="28"/>
          <w:szCs w:val="28"/>
          <w:lang w:val="it-IT"/>
        </w:rPr>
        <w:t xml:space="preserve">. </w:t>
      </w:r>
      <w:r w:rsidR="003D0CE7" w:rsidRPr="004A34AC">
        <w:rPr>
          <w:rFonts w:ascii="Times New Roman" w:hAnsi="Times New Roman"/>
          <w:sz w:val="28"/>
          <w:szCs w:val="28"/>
          <w:lang w:eastAsia="en-GB"/>
        </w:rPr>
        <w:t>Đ</w:t>
      </w:r>
      <w:r w:rsidR="00021520" w:rsidRPr="004A34AC">
        <w:rPr>
          <w:rFonts w:ascii="Times New Roman" w:hAnsi="Times New Roman"/>
          <w:sz w:val="28"/>
          <w:szCs w:val="28"/>
          <w:lang w:val="it-IT"/>
        </w:rPr>
        <w:t xml:space="preserve">ề nghị </w:t>
      </w:r>
      <w:r w:rsidR="00D93BDE" w:rsidRPr="004A34AC">
        <w:rPr>
          <w:rFonts w:ascii="Times New Roman" w:hAnsi="Times New Roman"/>
          <w:sz w:val="28"/>
          <w:szCs w:val="28"/>
          <w:lang w:val="it-IT"/>
        </w:rPr>
        <w:t>cần</w:t>
      </w:r>
      <w:r w:rsidR="00D93BDE" w:rsidRPr="004A34AC">
        <w:rPr>
          <w:rFonts w:ascii="Times New Roman" w:hAnsi="Times New Roman"/>
          <w:sz w:val="28"/>
          <w:szCs w:val="28"/>
        </w:rPr>
        <w:t xml:space="preserve"> hoàn thiện </w:t>
      </w:r>
      <w:r w:rsidR="000A3431" w:rsidRPr="004A34AC">
        <w:rPr>
          <w:rFonts w:ascii="Times New Roman" w:hAnsi="Times New Roman"/>
          <w:sz w:val="28"/>
          <w:szCs w:val="28"/>
        </w:rPr>
        <w:t xml:space="preserve">thêm </w:t>
      </w:r>
      <w:r w:rsidR="00D93BDE" w:rsidRPr="004A34AC">
        <w:rPr>
          <w:rFonts w:ascii="Times New Roman" w:hAnsi="Times New Roman"/>
          <w:sz w:val="28"/>
          <w:szCs w:val="28"/>
        </w:rPr>
        <w:t xml:space="preserve">các nhiệm </w:t>
      </w:r>
      <w:r w:rsidR="003D0CE7" w:rsidRPr="004A34AC">
        <w:rPr>
          <w:rFonts w:ascii="Times New Roman" w:hAnsi="Times New Roman"/>
          <w:sz w:val="28"/>
          <w:szCs w:val="28"/>
        </w:rPr>
        <w:t>vụ,</w:t>
      </w:r>
      <w:r w:rsidR="00D93BDE" w:rsidRPr="004A34AC">
        <w:rPr>
          <w:rFonts w:ascii="Times New Roman" w:hAnsi="Times New Roman"/>
          <w:sz w:val="28"/>
          <w:szCs w:val="28"/>
        </w:rPr>
        <w:t xml:space="preserve"> giải pháp này.</w:t>
      </w:r>
    </w:p>
    <w:p w14:paraId="56457F74" w14:textId="77777777" w:rsidR="0016036C" w:rsidRPr="004A34AC" w:rsidRDefault="0016036C" w:rsidP="0016036C">
      <w:pPr>
        <w:tabs>
          <w:tab w:val="left" w:pos="360"/>
        </w:tabs>
        <w:spacing w:before="120" w:after="120"/>
        <w:ind w:left="765"/>
        <w:jc w:val="both"/>
        <w:rPr>
          <w:i/>
          <w:sz w:val="28"/>
          <w:szCs w:val="28"/>
          <w:lang w:val="vi-VN"/>
        </w:rPr>
      </w:pPr>
      <w:r w:rsidRPr="004A34AC">
        <w:rPr>
          <w:i/>
          <w:sz w:val="28"/>
          <w:szCs w:val="28"/>
          <w:lang w:val="vi-VN"/>
        </w:rPr>
        <w:t>1.</w:t>
      </w:r>
      <w:r w:rsidR="00AD5E90" w:rsidRPr="004A34AC">
        <w:rPr>
          <w:i/>
          <w:sz w:val="28"/>
          <w:szCs w:val="28"/>
          <w:lang w:val="en-GB"/>
        </w:rPr>
        <w:t>7</w:t>
      </w:r>
      <w:r w:rsidR="00225EB2" w:rsidRPr="004A34AC">
        <w:rPr>
          <w:i/>
          <w:sz w:val="28"/>
          <w:szCs w:val="28"/>
          <w:lang w:val="en-GB"/>
        </w:rPr>
        <w:t>.</w:t>
      </w:r>
      <w:r w:rsidR="00AD5E90" w:rsidRPr="004A34AC">
        <w:rPr>
          <w:i/>
          <w:sz w:val="28"/>
          <w:szCs w:val="28"/>
          <w:lang w:val="vi-VN"/>
        </w:rPr>
        <w:t xml:space="preserve"> </w:t>
      </w:r>
      <w:r w:rsidRPr="004A34AC">
        <w:rPr>
          <w:i/>
          <w:sz w:val="28"/>
          <w:szCs w:val="28"/>
        </w:rPr>
        <w:t>Về kinh phí</w:t>
      </w:r>
      <w:r w:rsidR="009A7154" w:rsidRPr="004A34AC">
        <w:rPr>
          <w:i/>
          <w:sz w:val="28"/>
          <w:szCs w:val="28"/>
          <w:lang w:val="vi-VN"/>
        </w:rPr>
        <w:t xml:space="preserve"> thực hiện Đề án</w:t>
      </w:r>
    </w:p>
    <w:p w14:paraId="43376CB1" w14:textId="77777777" w:rsidR="008079E8" w:rsidRPr="004A34AC" w:rsidRDefault="008079E8" w:rsidP="008079E8">
      <w:pPr>
        <w:widowControl w:val="0"/>
        <w:snapToGrid w:val="0"/>
        <w:spacing w:after="120"/>
        <w:jc w:val="both"/>
        <w:rPr>
          <w:sz w:val="28"/>
          <w:szCs w:val="28"/>
          <w:lang w:val="vi-VN"/>
        </w:rPr>
      </w:pPr>
      <w:r w:rsidRPr="004A34AC">
        <w:rPr>
          <w:sz w:val="28"/>
          <w:szCs w:val="28"/>
          <w:lang w:val="pt-BR"/>
        </w:rPr>
        <w:tab/>
        <w:t>Theo</w:t>
      </w:r>
      <w:r w:rsidRPr="004A34AC">
        <w:rPr>
          <w:sz w:val="28"/>
          <w:szCs w:val="28"/>
          <w:lang w:val="vi-VN"/>
        </w:rPr>
        <w:t xml:space="preserve"> Tờ trình của Chính phủ, </w:t>
      </w:r>
      <w:r w:rsidRPr="004A34AC">
        <w:rPr>
          <w:sz w:val="28"/>
          <w:szCs w:val="28"/>
          <w:lang w:val="pt-BR"/>
        </w:rPr>
        <w:t>tổng nhu cầu vốn thực hiện Đề án trong giai đoạn 2021-2030 là 610.000 tỷ đồng; trong đó, vốn ngân sách trung ương là 200.000 tỷ, vốn ngân sách địa phương và xã hội hóa là 410.000 tỷ.</w:t>
      </w:r>
      <w:r w:rsidR="005F33EF" w:rsidRPr="004A34AC">
        <w:rPr>
          <w:sz w:val="28"/>
          <w:szCs w:val="28"/>
          <w:lang w:val="vi-VN"/>
        </w:rPr>
        <w:t xml:space="preserve"> </w:t>
      </w:r>
      <w:r w:rsidR="00BA1BBE" w:rsidRPr="004A34AC">
        <w:rPr>
          <w:sz w:val="28"/>
          <w:szCs w:val="28"/>
          <w:lang w:val="vi-VN"/>
        </w:rPr>
        <w:t>Giai đoạn 2021-2025 ngân sách Trung ương 80.000 tỷ đồng, ngân sách địa phương và xã hội hóa 168.000 tỷ đồng.</w:t>
      </w:r>
    </w:p>
    <w:p w14:paraId="40519D30" w14:textId="77777777" w:rsidR="0016036C" w:rsidRPr="004A34AC" w:rsidRDefault="0016036C" w:rsidP="00EB4E59">
      <w:pPr>
        <w:widowControl w:val="0"/>
        <w:snapToGrid w:val="0"/>
        <w:spacing w:after="120"/>
        <w:ind w:firstLine="720"/>
        <w:jc w:val="both"/>
        <w:rPr>
          <w:bCs/>
          <w:sz w:val="28"/>
          <w:szCs w:val="28"/>
          <w:lang w:val="en-GB"/>
        </w:rPr>
      </w:pPr>
      <w:r w:rsidRPr="004A34AC">
        <w:rPr>
          <w:bCs/>
          <w:sz w:val="28"/>
          <w:szCs w:val="28"/>
          <w:lang w:val="it-IT"/>
        </w:rPr>
        <w:t>Tuy nhiên, để bảo đảm tính khả thi, đề nghị Chính phủ tổng hợp đầy đủ kinh phí đã phân bổ ở tất cả các ngành, lĩnh vực và đã được Quốc hội phê duyệt tại Nghị quyết số</w:t>
      </w:r>
      <w:r w:rsidRPr="004A34AC">
        <w:rPr>
          <w:bCs/>
          <w:sz w:val="28"/>
          <w:szCs w:val="28"/>
        </w:rPr>
        <w:t xml:space="preserve"> </w:t>
      </w:r>
      <w:r w:rsidRPr="004A34AC">
        <w:rPr>
          <w:bCs/>
          <w:sz w:val="28"/>
          <w:szCs w:val="28"/>
          <w:lang w:val="it-IT"/>
        </w:rPr>
        <w:t xml:space="preserve">29/2021/QH15 </w:t>
      </w:r>
      <w:r w:rsidR="005F4F2B" w:rsidRPr="004A34AC">
        <w:rPr>
          <w:bCs/>
          <w:sz w:val="28"/>
          <w:szCs w:val="28"/>
        </w:rPr>
        <w:t>và</w:t>
      </w:r>
      <w:r w:rsidR="003C6127" w:rsidRPr="004A34AC">
        <w:rPr>
          <w:bCs/>
          <w:sz w:val="28"/>
          <w:szCs w:val="28"/>
        </w:rPr>
        <w:t xml:space="preserve"> </w:t>
      </w:r>
      <w:r w:rsidR="005F4F2B" w:rsidRPr="004A34AC">
        <w:rPr>
          <w:bCs/>
          <w:sz w:val="28"/>
          <w:szCs w:val="28"/>
        </w:rPr>
        <w:t xml:space="preserve">đối chiếu với </w:t>
      </w:r>
      <w:r w:rsidR="003C6127" w:rsidRPr="004A34AC">
        <w:rPr>
          <w:bCs/>
          <w:sz w:val="28"/>
          <w:szCs w:val="28"/>
        </w:rPr>
        <w:t xml:space="preserve">Nghị quyết </w:t>
      </w:r>
      <w:r w:rsidR="005F4F2B" w:rsidRPr="004A34AC">
        <w:rPr>
          <w:bCs/>
          <w:sz w:val="28"/>
          <w:szCs w:val="28"/>
        </w:rPr>
        <w:t xml:space="preserve">số 23/2021/QH15 </w:t>
      </w:r>
      <w:r w:rsidR="00D00E59" w:rsidRPr="004A34AC">
        <w:rPr>
          <w:bCs/>
          <w:sz w:val="28"/>
          <w:szCs w:val="28"/>
          <w:lang w:val="it-IT"/>
        </w:rPr>
        <w:t>của</w:t>
      </w:r>
      <w:r w:rsidR="00D00E59" w:rsidRPr="004A34AC">
        <w:rPr>
          <w:bCs/>
          <w:sz w:val="28"/>
          <w:szCs w:val="28"/>
        </w:rPr>
        <w:t xml:space="preserve"> Quốc hội</w:t>
      </w:r>
      <w:r w:rsidR="00D00E59" w:rsidRPr="004A34AC" w:rsidDel="00CE3627">
        <w:rPr>
          <w:bCs/>
          <w:sz w:val="28"/>
          <w:szCs w:val="28"/>
        </w:rPr>
        <w:t xml:space="preserve"> </w:t>
      </w:r>
      <w:r w:rsidRPr="004A34AC">
        <w:rPr>
          <w:bCs/>
          <w:sz w:val="28"/>
          <w:szCs w:val="28"/>
          <w:lang w:val="it-IT"/>
        </w:rPr>
        <w:t xml:space="preserve">để thực hiện một số nhiệm vụ trọng tâm trong giai đoạn đầu của Đề án; làm </w:t>
      </w:r>
      <w:r w:rsidRPr="004A34AC">
        <w:rPr>
          <w:bCs/>
          <w:sz w:val="28"/>
          <w:szCs w:val="28"/>
          <w:lang w:val="en-GB"/>
        </w:rPr>
        <w:t xml:space="preserve">rõ cơ sở </w:t>
      </w:r>
      <w:r w:rsidR="001137F3" w:rsidRPr="004A34AC">
        <w:rPr>
          <w:bCs/>
          <w:sz w:val="28"/>
          <w:szCs w:val="28"/>
          <w:lang w:val="en-GB"/>
        </w:rPr>
        <w:t>pháp</w:t>
      </w:r>
      <w:r w:rsidR="001137F3" w:rsidRPr="004A34AC">
        <w:rPr>
          <w:bCs/>
          <w:sz w:val="28"/>
          <w:szCs w:val="28"/>
        </w:rPr>
        <w:t xml:space="preserve"> lý </w:t>
      </w:r>
      <w:r w:rsidRPr="004A34AC">
        <w:rPr>
          <w:bCs/>
          <w:sz w:val="28"/>
          <w:szCs w:val="28"/>
          <w:lang w:val="en-GB"/>
        </w:rPr>
        <w:t xml:space="preserve">để xác định tỉ lệ cơ cấu các nguồn vốn trong toàn bộ giai đoạn triển khai Đề án và riêng cho giai đoạn 2021- 2025. </w:t>
      </w:r>
    </w:p>
    <w:p w14:paraId="160820F1" w14:textId="77777777" w:rsidR="00A0553B" w:rsidRPr="004A34AC" w:rsidRDefault="0016036C" w:rsidP="009A7944">
      <w:pPr>
        <w:widowControl w:val="0"/>
        <w:tabs>
          <w:tab w:val="left" w:pos="1624"/>
        </w:tabs>
        <w:snapToGrid w:val="0"/>
        <w:spacing w:after="120"/>
        <w:jc w:val="both"/>
        <w:rPr>
          <w:bCs/>
          <w:sz w:val="28"/>
          <w:szCs w:val="28"/>
          <w:lang w:val="it-IT"/>
        </w:rPr>
      </w:pPr>
      <w:r w:rsidRPr="004A34AC">
        <w:rPr>
          <w:bCs/>
          <w:sz w:val="28"/>
          <w:szCs w:val="28"/>
          <w:lang w:val="it-IT"/>
        </w:rPr>
        <w:t xml:space="preserve">          Ngoài ra, đề nghị Chính phủ cần làm rõ </w:t>
      </w:r>
      <w:r w:rsidRPr="004A34AC">
        <w:rPr>
          <w:bCs/>
          <w:sz w:val="28"/>
          <w:szCs w:val="28"/>
          <w:lang w:val="vi-VN"/>
        </w:rPr>
        <w:t>khả năng huy động nguồn vốn</w:t>
      </w:r>
      <w:r w:rsidRPr="004A34AC">
        <w:rPr>
          <w:bCs/>
          <w:sz w:val="28"/>
          <w:szCs w:val="28"/>
          <w:lang w:val="en-GB"/>
        </w:rPr>
        <w:t xml:space="preserve"> ngoài ngân sách bố trí cho Đề án trong giai đoạn 2021- 2025; nhất là nguồn vốn </w:t>
      </w:r>
      <w:r w:rsidRPr="004A34AC">
        <w:rPr>
          <w:bCs/>
          <w:sz w:val="28"/>
          <w:szCs w:val="28"/>
          <w:lang w:val="it-IT"/>
        </w:rPr>
        <w:t xml:space="preserve">xã hội hóa; nguồn hợp tác công tư; </w:t>
      </w:r>
      <w:r w:rsidRPr="004A34AC">
        <w:rPr>
          <w:sz w:val="28"/>
          <w:szCs w:val="28"/>
          <w:lang w:val="it-IT"/>
        </w:rPr>
        <w:t xml:space="preserve">bổ sung thêm nguồn vốn lồng ghép với các chương trình, dự án khác đang triển khai nhằm đảm bảo tính thống nhất, khả thi, đồng bộ, đảm bảo nguyên tắc đầu tư có lộ trình, trọng tâm, trọng điểm trong thực hiện các mục tiêu, nhiệm vụ của Đề </w:t>
      </w:r>
      <w:r w:rsidR="00FD0406" w:rsidRPr="004A34AC">
        <w:rPr>
          <w:sz w:val="28"/>
          <w:szCs w:val="28"/>
          <w:lang w:val="it-IT"/>
        </w:rPr>
        <w:t>án</w:t>
      </w:r>
      <w:r w:rsidR="00FD0406" w:rsidRPr="004A34AC">
        <w:rPr>
          <w:sz w:val="28"/>
          <w:szCs w:val="28"/>
          <w:lang w:val="vi-VN"/>
        </w:rPr>
        <w:t>;</w:t>
      </w:r>
      <w:r w:rsidRPr="004A34AC">
        <w:rPr>
          <w:bCs/>
          <w:sz w:val="28"/>
          <w:szCs w:val="28"/>
          <w:lang w:val="it-IT"/>
        </w:rPr>
        <w:t xml:space="preserve"> </w:t>
      </w:r>
      <w:r w:rsidR="00FD0406" w:rsidRPr="004A34AC">
        <w:rPr>
          <w:bCs/>
          <w:sz w:val="28"/>
          <w:szCs w:val="28"/>
          <w:lang w:val="vi-VN"/>
        </w:rPr>
        <w:t>làm rõ c</w:t>
      </w:r>
      <w:r w:rsidR="00B16015" w:rsidRPr="004A34AC">
        <w:rPr>
          <w:bCs/>
          <w:sz w:val="28"/>
          <w:szCs w:val="28"/>
          <w:lang w:val="vi-VN"/>
        </w:rPr>
        <w:t>ăn cứ</w:t>
      </w:r>
      <w:r w:rsidR="00180047" w:rsidRPr="004A34AC">
        <w:rPr>
          <w:bCs/>
          <w:sz w:val="28"/>
          <w:szCs w:val="28"/>
          <w:lang w:val="vi-VN"/>
        </w:rPr>
        <w:t xml:space="preserve"> </w:t>
      </w:r>
      <w:r w:rsidR="00B16015" w:rsidRPr="004A34AC">
        <w:rPr>
          <w:bCs/>
          <w:sz w:val="28"/>
          <w:szCs w:val="28"/>
          <w:lang w:val="vi-VN"/>
        </w:rPr>
        <w:t>phân bổ nguồn vốn cho giai đoạn 2026-2030</w:t>
      </w:r>
      <w:r w:rsidRPr="004A34AC">
        <w:rPr>
          <w:bCs/>
          <w:sz w:val="28"/>
          <w:szCs w:val="28"/>
          <w:lang w:val="it-IT"/>
        </w:rPr>
        <w:t>.</w:t>
      </w:r>
      <w:bookmarkStart w:id="6" w:name="_Toc81924600"/>
    </w:p>
    <w:p w14:paraId="50E4839C" w14:textId="77777777" w:rsidR="00A02894" w:rsidRPr="004A34AC" w:rsidRDefault="00A0553B" w:rsidP="00A0553B">
      <w:pPr>
        <w:widowControl w:val="0"/>
        <w:snapToGrid w:val="0"/>
        <w:spacing w:after="120"/>
        <w:jc w:val="both"/>
        <w:rPr>
          <w:b/>
          <w:bCs/>
          <w:sz w:val="28"/>
          <w:szCs w:val="28"/>
          <w:lang w:val="en-GB"/>
        </w:rPr>
      </w:pPr>
      <w:r w:rsidRPr="004A34AC">
        <w:rPr>
          <w:b/>
          <w:sz w:val="28"/>
          <w:szCs w:val="28"/>
          <w:lang w:val="en-GB"/>
        </w:rPr>
        <w:tab/>
      </w:r>
      <w:r w:rsidR="003E682A" w:rsidRPr="004A34AC">
        <w:rPr>
          <w:b/>
          <w:sz w:val="28"/>
          <w:szCs w:val="28"/>
          <w:lang w:val="en-GB"/>
        </w:rPr>
        <w:t>2.</w:t>
      </w:r>
      <w:r w:rsidR="0080018C" w:rsidRPr="004A34AC">
        <w:rPr>
          <w:b/>
          <w:sz w:val="28"/>
          <w:szCs w:val="28"/>
          <w:lang w:val="en-GB"/>
        </w:rPr>
        <w:t xml:space="preserve"> </w:t>
      </w:r>
      <w:r w:rsidR="00A02894" w:rsidRPr="004A34AC">
        <w:rPr>
          <w:b/>
          <w:sz w:val="28"/>
          <w:szCs w:val="28"/>
          <w:lang w:val="vi-VN"/>
        </w:rPr>
        <w:t>Về ban hành Nghị quyết</w:t>
      </w:r>
      <w:bookmarkEnd w:id="6"/>
      <w:r w:rsidR="009F2B7A" w:rsidRPr="004A34AC">
        <w:rPr>
          <w:b/>
          <w:sz w:val="28"/>
          <w:szCs w:val="28"/>
          <w:lang w:val="en-GB"/>
        </w:rPr>
        <w:t xml:space="preserve"> </w:t>
      </w:r>
      <w:r w:rsidR="007E43EF" w:rsidRPr="004A34AC">
        <w:rPr>
          <w:b/>
          <w:sz w:val="28"/>
          <w:szCs w:val="28"/>
          <w:lang w:val="en-GB"/>
        </w:rPr>
        <w:t>và tên của Nghị quyết</w:t>
      </w:r>
    </w:p>
    <w:p w14:paraId="6999CB24" w14:textId="77777777" w:rsidR="00954B15" w:rsidRPr="004A34AC" w:rsidRDefault="00954B15" w:rsidP="00954B15">
      <w:pPr>
        <w:pStyle w:val="Heading3"/>
        <w:keepNext w:val="0"/>
        <w:widowControl w:val="0"/>
        <w:spacing w:before="0" w:after="120"/>
        <w:ind w:firstLine="709"/>
        <w:rPr>
          <w:rFonts w:ascii="Times New Roman" w:hAnsi="Times New Roman"/>
          <w:b w:val="0"/>
          <w:i/>
          <w:sz w:val="28"/>
          <w:szCs w:val="28"/>
          <w:lang w:val="vi-VN"/>
        </w:rPr>
      </w:pPr>
      <w:bookmarkStart w:id="7" w:name="_Toc81924601"/>
      <w:r w:rsidRPr="004A34AC">
        <w:rPr>
          <w:rFonts w:ascii="Times New Roman" w:hAnsi="Times New Roman"/>
          <w:b w:val="0"/>
          <w:i/>
          <w:sz w:val="28"/>
          <w:szCs w:val="28"/>
          <w:lang w:val="en-GB"/>
        </w:rPr>
        <w:t>2</w:t>
      </w:r>
      <w:r w:rsidRPr="004A34AC">
        <w:rPr>
          <w:rFonts w:ascii="Times New Roman" w:hAnsi="Times New Roman"/>
          <w:b w:val="0"/>
          <w:i/>
          <w:sz w:val="28"/>
          <w:szCs w:val="28"/>
          <w:lang w:val="vi-VN"/>
        </w:rPr>
        <w:t>.1</w:t>
      </w:r>
      <w:r w:rsidRPr="004A34AC">
        <w:rPr>
          <w:rFonts w:ascii="Times New Roman" w:hAnsi="Times New Roman"/>
          <w:b w:val="0"/>
          <w:i/>
          <w:sz w:val="28"/>
          <w:szCs w:val="28"/>
          <w:lang w:val="en-GB"/>
        </w:rPr>
        <w:t>.</w:t>
      </w:r>
      <w:r w:rsidRPr="004A34AC">
        <w:rPr>
          <w:rFonts w:ascii="Times New Roman" w:hAnsi="Times New Roman"/>
          <w:b w:val="0"/>
          <w:i/>
          <w:sz w:val="28"/>
          <w:szCs w:val="28"/>
          <w:lang w:val="vi-VN"/>
        </w:rPr>
        <w:t xml:space="preserve"> </w:t>
      </w:r>
      <w:r w:rsidRPr="004A34AC">
        <w:rPr>
          <w:rFonts w:ascii="Times New Roman" w:hAnsi="Times New Roman"/>
          <w:b w:val="0"/>
          <w:i/>
          <w:sz w:val="28"/>
          <w:szCs w:val="28"/>
          <w:lang w:val="en-GB"/>
        </w:rPr>
        <w:t xml:space="preserve">Về ban hành </w:t>
      </w:r>
      <w:r w:rsidRPr="004A34AC">
        <w:rPr>
          <w:rFonts w:ascii="Times New Roman" w:hAnsi="Times New Roman"/>
          <w:b w:val="0"/>
          <w:i/>
          <w:sz w:val="28"/>
          <w:szCs w:val="28"/>
          <w:lang w:val="vi-VN"/>
        </w:rPr>
        <w:t>Nghị quyết</w:t>
      </w:r>
    </w:p>
    <w:p w14:paraId="4C130B41" w14:textId="77777777" w:rsidR="00954B15" w:rsidRPr="004A34AC" w:rsidRDefault="00954B15" w:rsidP="00954B15">
      <w:pPr>
        <w:ind w:firstLine="709"/>
        <w:jc w:val="both"/>
        <w:rPr>
          <w:lang w:val="cs-CZ" w:eastAsia="x-none"/>
        </w:rPr>
      </w:pPr>
      <w:r w:rsidRPr="004A34AC">
        <w:rPr>
          <w:bCs/>
          <w:sz w:val="28"/>
          <w:szCs w:val="28"/>
          <w:lang w:val="cs-CZ"/>
        </w:rPr>
        <w:t>Qua thảo luận</w:t>
      </w:r>
      <w:r w:rsidR="0080018C" w:rsidRPr="004A34AC">
        <w:rPr>
          <w:bCs/>
          <w:sz w:val="28"/>
          <w:szCs w:val="28"/>
          <w:lang w:val="cs-CZ"/>
        </w:rPr>
        <w:t>,</w:t>
      </w:r>
      <w:r w:rsidRPr="004A34AC">
        <w:rPr>
          <w:bCs/>
          <w:sz w:val="28"/>
          <w:szCs w:val="28"/>
          <w:lang w:val="cs-CZ"/>
        </w:rPr>
        <w:t xml:space="preserve"> </w:t>
      </w:r>
      <w:r w:rsidRPr="004A34AC">
        <w:rPr>
          <w:sz w:val="28"/>
          <w:szCs w:val="28"/>
          <w:lang w:val="cs-CZ"/>
        </w:rPr>
        <w:t>đa</w:t>
      </w:r>
      <w:r w:rsidRPr="004A34AC">
        <w:rPr>
          <w:sz w:val="28"/>
          <w:szCs w:val="28"/>
          <w:lang w:val="vi-VN"/>
        </w:rPr>
        <w:t xml:space="preserve"> số ý kiến </w:t>
      </w:r>
      <w:r w:rsidRPr="004A34AC">
        <w:rPr>
          <w:bCs/>
          <w:iCs/>
          <w:sz w:val="28"/>
          <w:szCs w:val="28"/>
          <w:lang w:val="cs-CZ"/>
        </w:rPr>
        <w:t>Thường trực</w:t>
      </w:r>
      <w:r w:rsidRPr="004A34AC">
        <w:rPr>
          <w:sz w:val="28"/>
          <w:szCs w:val="28"/>
          <w:lang w:val="cs-CZ"/>
        </w:rPr>
        <w:t xml:space="preserve"> Ủy ban </w:t>
      </w:r>
      <w:r w:rsidRPr="004A34AC">
        <w:rPr>
          <w:sz w:val="28"/>
          <w:szCs w:val="28"/>
          <w:lang w:val="en-GB"/>
        </w:rPr>
        <w:t>tán thành với đề nghị của Chính phủ cần thiết ban hành Nghị quyết riêng của Quốc hội</w:t>
      </w:r>
      <w:r w:rsidR="00B07252" w:rsidRPr="004A34AC">
        <w:rPr>
          <w:sz w:val="28"/>
          <w:szCs w:val="28"/>
          <w:lang w:val="vi-VN"/>
        </w:rPr>
        <w:t xml:space="preserve"> về vấn đề này</w:t>
      </w:r>
      <w:r w:rsidRPr="004A34AC">
        <w:rPr>
          <w:sz w:val="28"/>
          <w:szCs w:val="28"/>
          <w:lang w:val="en-GB"/>
        </w:rPr>
        <w:t xml:space="preserve">. </w:t>
      </w:r>
      <w:r w:rsidRPr="004A34AC">
        <w:rPr>
          <w:sz w:val="28"/>
          <w:szCs w:val="28"/>
          <w:lang w:val="cs-CZ"/>
        </w:rPr>
        <w:t>Bên cạnh đó, có ý kiến đề nghị nghiên</w:t>
      </w:r>
      <w:r w:rsidRPr="004A34AC">
        <w:rPr>
          <w:sz w:val="28"/>
          <w:szCs w:val="28"/>
          <w:lang w:val="vi-VN"/>
        </w:rPr>
        <w:t xml:space="preserve"> cứu, </w:t>
      </w:r>
      <w:r w:rsidRPr="004A34AC">
        <w:rPr>
          <w:sz w:val="28"/>
          <w:szCs w:val="28"/>
          <w:lang w:val="cs-CZ"/>
        </w:rPr>
        <w:t xml:space="preserve">tích hợp vào </w:t>
      </w:r>
      <w:r w:rsidRPr="004A34AC">
        <w:rPr>
          <w:spacing w:val="4"/>
          <w:sz w:val="28"/>
          <w:szCs w:val="28"/>
          <w:lang w:val="cs-CZ"/>
        </w:rPr>
        <w:t>Nghị quyết chung của kỳ họp.</w:t>
      </w:r>
    </w:p>
    <w:bookmarkEnd w:id="7"/>
    <w:p w14:paraId="11A39B07" w14:textId="77777777" w:rsidR="00CE60C1" w:rsidRPr="004A34AC" w:rsidRDefault="00C41AC5" w:rsidP="005C2231">
      <w:pPr>
        <w:pStyle w:val="FootnoteText"/>
        <w:spacing w:after="120" w:line="240" w:lineRule="auto"/>
        <w:ind w:firstLine="720"/>
        <w:rPr>
          <w:i/>
          <w:iCs/>
          <w:lang w:val="vi-VN"/>
        </w:rPr>
      </w:pPr>
      <w:r w:rsidRPr="004A34AC">
        <w:rPr>
          <w:i/>
          <w:iCs/>
          <w:lang w:val="it-IT"/>
        </w:rPr>
        <w:t>2.</w:t>
      </w:r>
      <w:r w:rsidR="00A961BC" w:rsidRPr="004A34AC">
        <w:rPr>
          <w:i/>
          <w:iCs/>
          <w:lang w:val="it-IT"/>
        </w:rPr>
        <w:t>2</w:t>
      </w:r>
      <w:r w:rsidRPr="004A34AC">
        <w:rPr>
          <w:i/>
          <w:iCs/>
          <w:lang w:val="it-IT"/>
        </w:rPr>
        <w:t xml:space="preserve">. Về </w:t>
      </w:r>
      <w:r w:rsidR="00CE60C1" w:rsidRPr="004A34AC">
        <w:rPr>
          <w:i/>
          <w:iCs/>
          <w:lang w:val="it-IT"/>
        </w:rPr>
        <w:t>tên</w:t>
      </w:r>
      <w:r w:rsidR="00CE60C1" w:rsidRPr="004A34AC">
        <w:rPr>
          <w:i/>
          <w:iCs/>
          <w:lang w:val="vi-VN"/>
        </w:rPr>
        <w:t xml:space="preserve"> của Nghị quyết</w:t>
      </w:r>
    </w:p>
    <w:p w14:paraId="4C7F09EC" w14:textId="77777777" w:rsidR="00D8103A" w:rsidRPr="004A34AC" w:rsidRDefault="0071085E" w:rsidP="0071085E">
      <w:pPr>
        <w:ind w:firstLine="709"/>
        <w:jc w:val="both"/>
        <w:rPr>
          <w:i/>
          <w:sz w:val="28"/>
          <w:szCs w:val="28"/>
          <w:lang w:val="cs-CZ"/>
        </w:rPr>
      </w:pPr>
      <w:r w:rsidRPr="004A34AC">
        <w:rPr>
          <w:sz w:val="28"/>
          <w:szCs w:val="28"/>
          <w:lang w:val="cs-CZ"/>
        </w:rPr>
        <w:t xml:space="preserve">Dự thảo </w:t>
      </w:r>
      <w:r w:rsidR="00207F0A" w:rsidRPr="004A34AC">
        <w:rPr>
          <w:sz w:val="28"/>
          <w:szCs w:val="28"/>
          <w:lang w:val="cs-CZ"/>
        </w:rPr>
        <w:t>Nghị quyết</w:t>
      </w:r>
      <w:r w:rsidR="0080018C" w:rsidRPr="004A34AC">
        <w:rPr>
          <w:sz w:val="28"/>
          <w:szCs w:val="28"/>
          <w:lang w:val="cs-CZ"/>
        </w:rPr>
        <w:t xml:space="preserve"> do Chính phủ trình</w:t>
      </w:r>
      <w:r w:rsidR="00207F0A" w:rsidRPr="004A34AC">
        <w:rPr>
          <w:sz w:val="28"/>
          <w:szCs w:val="28"/>
          <w:lang w:val="cs-CZ"/>
        </w:rPr>
        <w:t xml:space="preserve"> </w:t>
      </w:r>
      <w:r w:rsidR="00CD32CB" w:rsidRPr="004A34AC">
        <w:rPr>
          <w:sz w:val="28"/>
          <w:szCs w:val="28"/>
          <w:lang w:val="cs-CZ"/>
        </w:rPr>
        <w:t>có tên là</w:t>
      </w:r>
      <w:r w:rsidR="001D1531" w:rsidRPr="004A34AC">
        <w:rPr>
          <w:sz w:val="28"/>
          <w:szCs w:val="28"/>
          <w:lang w:val="cs-CZ"/>
        </w:rPr>
        <w:t xml:space="preserve"> </w:t>
      </w:r>
      <w:r w:rsidR="001D1531" w:rsidRPr="004A34AC">
        <w:rPr>
          <w:sz w:val="28"/>
          <w:szCs w:val="28"/>
          <w:lang w:val="vi-VN"/>
        </w:rPr>
        <w:t>“</w:t>
      </w:r>
      <w:r w:rsidR="00207F0A" w:rsidRPr="004A34AC">
        <w:rPr>
          <w:i/>
          <w:sz w:val="28"/>
          <w:szCs w:val="28"/>
          <w:lang w:val="cs-CZ"/>
        </w:rPr>
        <w:t xml:space="preserve">Nghị quyết </w:t>
      </w:r>
      <w:r w:rsidR="002E1274" w:rsidRPr="004A34AC">
        <w:rPr>
          <w:i/>
          <w:sz w:val="28"/>
          <w:szCs w:val="28"/>
          <w:lang w:val="cs-CZ"/>
        </w:rPr>
        <w:t>P</w:t>
      </w:r>
      <w:r w:rsidR="00207F0A" w:rsidRPr="004A34AC">
        <w:rPr>
          <w:i/>
          <w:sz w:val="28"/>
          <w:szCs w:val="28"/>
          <w:lang w:val="cs-CZ"/>
        </w:rPr>
        <w:t>hê duyệt Đề án Bảo đảm an ninh nguồn nước và an toàn đập, hồ chứa nước giai đoạn 2021- 2030, tầm nhìn đến năm 2045</w:t>
      </w:r>
      <w:r w:rsidR="001D1531" w:rsidRPr="004A34AC">
        <w:rPr>
          <w:i/>
          <w:sz w:val="28"/>
          <w:szCs w:val="28"/>
          <w:lang w:val="vi-VN"/>
        </w:rPr>
        <w:t>”</w:t>
      </w:r>
      <w:r w:rsidR="00207F0A" w:rsidRPr="004A34AC">
        <w:rPr>
          <w:i/>
          <w:sz w:val="28"/>
          <w:szCs w:val="28"/>
          <w:lang w:val="cs-CZ"/>
        </w:rPr>
        <w:t>.</w:t>
      </w:r>
    </w:p>
    <w:p w14:paraId="40AC8D48" w14:textId="77777777" w:rsidR="00B564D4" w:rsidRPr="004A34AC" w:rsidRDefault="00B3011B" w:rsidP="003247B8">
      <w:pPr>
        <w:ind w:firstLine="709"/>
        <w:jc w:val="both"/>
        <w:rPr>
          <w:sz w:val="28"/>
          <w:szCs w:val="28"/>
        </w:rPr>
      </w:pPr>
      <w:r w:rsidRPr="004A34AC">
        <w:rPr>
          <w:sz w:val="28"/>
          <w:szCs w:val="28"/>
          <w:lang w:val="cs-CZ"/>
        </w:rPr>
        <w:t>Thường trực Ủy ban nhận thấy</w:t>
      </w:r>
      <w:r w:rsidR="009C3C4A" w:rsidRPr="004A34AC">
        <w:rPr>
          <w:sz w:val="28"/>
          <w:szCs w:val="28"/>
          <w:lang w:val="cs-CZ"/>
        </w:rPr>
        <w:t>,</w:t>
      </w:r>
      <w:r w:rsidRPr="004A34AC">
        <w:rPr>
          <w:sz w:val="28"/>
          <w:szCs w:val="28"/>
          <w:lang w:val="cs-CZ"/>
        </w:rPr>
        <w:t xml:space="preserve"> </w:t>
      </w:r>
      <w:r w:rsidR="0080018C" w:rsidRPr="004A34AC">
        <w:rPr>
          <w:sz w:val="28"/>
          <w:szCs w:val="28"/>
          <w:lang w:val="it-IT"/>
        </w:rPr>
        <w:t xml:space="preserve">trong </w:t>
      </w:r>
      <w:r w:rsidR="00600EE1" w:rsidRPr="004A34AC">
        <w:rPr>
          <w:sz w:val="28"/>
          <w:szCs w:val="28"/>
          <w:lang w:val="it-IT"/>
        </w:rPr>
        <w:t xml:space="preserve">trường hợp Ủy ban </w:t>
      </w:r>
      <w:r w:rsidR="009C3C4A" w:rsidRPr="004A34AC">
        <w:rPr>
          <w:sz w:val="28"/>
          <w:szCs w:val="28"/>
          <w:lang w:val="it-IT"/>
        </w:rPr>
        <w:t xml:space="preserve">Thường vụ Quốc hội </w:t>
      </w:r>
      <w:r w:rsidR="00600EE1" w:rsidRPr="004A34AC">
        <w:rPr>
          <w:sz w:val="28"/>
          <w:szCs w:val="28"/>
          <w:lang w:val="it-IT"/>
        </w:rPr>
        <w:t>nhất trí trình Quốc hội ban</w:t>
      </w:r>
      <w:r w:rsidR="00600EE1" w:rsidRPr="004A34AC">
        <w:rPr>
          <w:sz w:val="28"/>
          <w:szCs w:val="28"/>
          <w:lang w:val="vi-VN"/>
        </w:rPr>
        <w:t xml:space="preserve"> hành </w:t>
      </w:r>
      <w:r w:rsidR="00600EE1" w:rsidRPr="004A34AC">
        <w:rPr>
          <w:sz w:val="28"/>
          <w:szCs w:val="28"/>
          <w:lang w:val="it-IT"/>
        </w:rPr>
        <w:t>Nghị quyết riêng</w:t>
      </w:r>
      <w:r w:rsidR="00DA332F" w:rsidRPr="004A34AC">
        <w:rPr>
          <w:sz w:val="28"/>
          <w:szCs w:val="28"/>
          <w:lang w:val="vi-VN"/>
        </w:rPr>
        <w:t xml:space="preserve"> </w:t>
      </w:r>
      <w:r w:rsidR="008A53D3" w:rsidRPr="004A34AC">
        <w:rPr>
          <w:sz w:val="28"/>
          <w:szCs w:val="28"/>
          <w:lang w:val="vi-VN"/>
        </w:rPr>
        <w:t xml:space="preserve">thì </w:t>
      </w:r>
      <w:r w:rsidR="00CC11E3" w:rsidRPr="004A34AC">
        <w:rPr>
          <w:i/>
          <w:sz w:val="28"/>
          <w:szCs w:val="28"/>
          <w:lang w:val="vi-VN"/>
        </w:rPr>
        <w:t xml:space="preserve">đề nghị </w:t>
      </w:r>
      <w:r w:rsidR="008A53D3" w:rsidRPr="004A34AC">
        <w:rPr>
          <w:i/>
          <w:sz w:val="28"/>
          <w:szCs w:val="28"/>
          <w:lang w:val="vi-VN"/>
        </w:rPr>
        <w:t xml:space="preserve">không </w:t>
      </w:r>
      <w:r w:rsidR="00C64ADE" w:rsidRPr="004A34AC">
        <w:rPr>
          <w:i/>
          <w:sz w:val="28"/>
          <w:szCs w:val="28"/>
          <w:lang w:val="vi-VN"/>
        </w:rPr>
        <w:t xml:space="preserve">lấy </w:t>
      </w:r>
      <w:r w:rsidR="008A53D3" w:rsidRPr="004A34AC">
        <w:rPr>
          <w:i/>
          <w:sz w:val="28"/>
          <w:szCs w:val="28"/>
          <w:lang w:val="vi-VN"/>
        </w:rPr>
        <w:t>tên gọi như dự thảo Nghị quyết kèm theo hồ sơ Đề án</w:t>
      </w:r>
      <w:r w:rsidR="00AE537E" w:rsidRPr="004A34AC">
        <w:rPr>
          <w:i/>
          <w:sz w:val="28"/>
          <w:szCs w:val="28"/>
        </w:rPr>
        <w:t xml:space="preserve"> vì Quốc hội không phê duyệt toàn bộ Đề án.</w:t>
      </w:r>
      <w:r w:rsidR="008A53D3" w:rsidRPr="004A34AC">
        <w:rPr>
          <w:sz w:val="28"/>
          <w:szCs w:val="28"/>
          <w:lang w:val="vi-VN"/>
        </w:rPr>
        <w:t xml:space="preserve"> </w:t>
      </w:r>
      <w:r w:rsidR="00AE537E" w:rsidRPr="004A34AC">
        <w:rPr>
          <w:sz w:val="28"/>
          <w:szCs w:val="28"/>
        </w:rPr>
        <w:t xml:space="preserve">Tên gọi của Nghị quyết phải </w:t>
      </w:r>
      <w:r w:rsidR="00C64ADE" w:rsidRPr="004A34AC">
        <w:rPr>
          <w:sz w:val="28"/>
          <w:szCs w:val="28"/>
        </w:rPr>
        <w:t>phù hợp với</w:t>
      </w:r>
      <w:r w:rsidR="00AE537E" w:rsidRPr="004A34AC">
        <w:rPr>
          <w:sz w:val="28"/>
          <w:szCs w:val="28"/>
        </w:rPr>
        <w:t xml:space="preserve"> thẩm quyền của Quốc hội quy định trong</w:t>
      </w:r>
      <w:r w:rsidR="00C64ADE" w:rsidRPr="004A34AC">
        <w:rPr>
          <w:sz w:val="28"/>
          <w:szCs w:val="28"/>
        </w:rPr>
        <w:t xml:space="preserve"> Luật Tổ chức Quốc hội</w:t>
      </w:r>
      <w:r w:rsidR="00075AE7" w:rsidRPr="004A34AC">
        <w:rPr>
          <w:sz w:val="28"/>
          <w:szCs w:val="28"/>
          <w:lang w:val="vi-VN"/>
        </w:rPr>
        <w:t>.</w:t>
      </w:r>
    </w:p>
    <w:p w14:paraId="36B4E83C" w14:textId="77777777" w:rsidR="00C41AC5" w:rsidRPr="004A34AC" w:rsidRDefault="00AD2DD1" w:rsidP="00EC2F8A">
      <w:pPr>
        <w:pStyle w:val="FootnoteText"/>
        <w:spacing w:after="120" w:line="240" w:lineRule="auto"/>
        <w:ind w:firstLine="720"/>
        <w:rPr>
          <w:i/>
          <w:iCs/>
          <w:lang w:val="it-IT"/>
        </w:rPr>
      </w:pPr>
      <w:r w:rsidRPr="004A34AC">
        <w:rPr>
          <w:i/>
          <w:iCs/>
          <w:lang w:val="it-IT"/>
        </w:rPr>
        <w:t>2.3</w:t>
      </w:r>
      <w:r w:rsidR="0080018C" w:rsidRPr="004A34AC">
        <w:rPr>
          <w:i/>
          <w:iCs/>
          <w:lang w:val="it-IT"/>
        </w:rPr>
        <w:t>.</w:t>
      </w:r>
      <w:r w:rsidRPr="004A34AC">
        <w:rPr>
          <w:i/>
          <w:iCs/>
          <w:lang w:val="it-IT"/>
        </w:rPr>
        <w:t xml:space="preserve"> N</w:t>
      </w:r>
      <w:r w:rsidR="00C41AC5" w:rsidRPr="004A34AC">
        <w:rPr>
          <w:i/>
          <w:iCs/>
          <w:lang w:val="it-IT"/>
        </w:rPr>
        <w:t>ội dung</w:t>
      </w:r>
      <w:r w:rsidR="00116B89" w:rsidRPr="004A34AC">
        <w:rPr>
          <w:i/>
          <w:iCs/>
          <w:lang w:val="it-IT"/>
        </w:rPr>
        <w:t xml:space="preserve"> </w:t>
      </w:r>
      <w:r w:rsidR="00C41AC5" w:rsidRPr="004A34AC">
        <w:rPr>
          <w:i/>
          <w:iCs/>
          <w:lang w:val="it-IT"/>
        </w:rPr>
        <w:t>dự thảo Nghị quyết</w:t>
      </w:r>
    </w:p>
    <w:p w14:paraId="553E20E9" w14:textId="77777777" w:rsidR="00427056" w:rsidRPr="004A34AC" w:rsidRDefault="00C41AC5" w:rsidP="003247B8">
      <w:pPr>
        <w:spacing w:before="120" w:after="120" w:line="300" w:lineRule="atLeast"/>
        <w:ind w:firstLine="720"/>
        <w:jc w:val="both"/>
        <w:rPr>
          <w:sz w:val="28"/>
          <w:szCs w:val="28"/>
          <w:lang w:val="vi-VN"/>
        </w:rPr>
      </w:pPr>
      <w:r w:rsidRPr="004A34AC">
        <w:rPr>
          <w:bCs/>
          <w:sz w:val="28"/>
          <w:szCs w:val="28"/>
          <w:lang w:val="it-IT"/>
        </w:rPr>
        <w:t xml:space="preserve">Thường trực Ủy ban </w:t>
      </w:r>
      <w:r w:rsidR="00385410" w:rsidRPr="004A34AC">
        <w:rPr>
          <w:bCs/>
          <w:sz w:val="28"/>
          <w:szCs w:val="28"/>
          <w:lang w:val="vi-VN"/>
        </w:rPr>
        <w:t>nhận thấy,</w:t>
      </w:r>
      <w:r w:rsidR="00757C05" w:rsidRPr="004A34AC">
        <w:rPr>
          <w:bCs/>
          <w:sz w:val="28"/>
          <w:szCs w:val="28"/>
          <w:lang w:val="vi-VN"/>
        </w:rPr>
        <w:t xml:space="preserve"> </w:t>
      </w:r>
      <w:r w:rsidR="00385410" w:rsidRPr="004A34AC">
        <w:rPr>
          <w:bCs/>
          <w:sz w:val="28"/>
          <w:szCs w:val="28"/>
          <w:lang w:val="vi-VN"/>
        </w:rPr>
        <w:t xml:space="preserve">trong </w:t>
      </w:r>
      <w:r w:rsidR="006A1EA9" w:rsidRPr="004A34AC">
        <w:rPr>
          <w:bCs/>
          <w:sz w:val="28"/>
          <w:szCs w:val="28"/>
          <w:lang w:val="vi-VN"/>
        </w:rPr>
        <w:t>trường hợp</w:t>
      </w:r>
      <w:r w:rsidR="00385410" w:rsidRPr="004A34AC">
        <w:rPr>
          <w:bCs/>
          <w:sz w:val="28"/>
          <w:szCs w:val="28"/>
          <w:lang w:val="vi-VN"/>
        </w:rPr>
        <w:t xml:space="preserve"> này </w:t>
      </w:r>
      <w:r w:rsidR="00757C05" w:rsidRPr="004A34AC">
        <w:rPr>
          <w:bCs/>
          <w:sz w:val="28"/>
          <w:szCs w:val="28"/>
          <w:lang w:val="vi-VN"/>
        </w:rPr>
        <w:t xml:space="preserve">Nghị quyết </w:t>
      </w:r>
      <w:r w:rsidR="00385410" w:rsidRPr="004A34AC">
        <w:rPr>
          <w:bCs/>
          <w:sz w:val="28"/>
          <w:szCs w:val="28"/>
          <w:lang w:val="vi-VN"/>
        </w:rPr>
        <w:t xml:space="preserve">của Quốc hội chỉ </w:t>
      </w:r>
      <w:r w:rsidR="004767FB" w:rsidRPr="004A34AC">
        <w:rPr>
          <w:bCs/>
          <w:sz w:val="28"/>
          <w:szCs w:val="28"/>
          <w:lang w:val="vi-VN"/>
        </w:rPr>
        <w:t xml:space="preserve">nên </w:t>
      </w:r>
      <w:r w:rsidR="00EC667B" w:rsidRPr="004A34AC">
        <w:rPr>
          <w:bCs/>
          <w:sz w:val="28"/>
          <w:szCs w:val="28"/>
        </w:rPr>
        <w:t>thể hiện</w:t>
      </w:r>
      <w:r w:rsidR="00757C05" w:rsidRPr="004A34AC">
        <w:rPr>
          <w:bCs/>
          <w:sz w:val="28"/>
          <w:szCs w:val="28"/>
          <w:lang w:val="vi-VN"/>
        </w:rPr>
        <w:t xml:space="preserve"> </w:t>
      </w:r>
      <w:r w:rsidR="00385410" w:rsidRPr="004A34AC">
        <w:rPr>
          <w:bCs/>
          <w:sz w:val="28"/>
          <w:szCs w:val="28"/>
          <w:lang w:val="vi-VN"/>
        </w:rPr>
        <w:t xml:space="preserve">những </w:t>
      </w:r>
      <w:r w:rsidR="00757C05" w:rsidRPr="004A34AC">
        <w:rPr>
          <w:bCs/>
          <w:sz w:val="28"/>
          <w:szCs w:val="28"/>
          <w:lang w:val="vi-VN"/>
        </w:rPr>
        <w:t>nhận định khái quát, quan điểm,</w:t>
      </w:r>
      <w:r w:rsidR="00757C05" w:rsidRPr="004A34AC">
        <w:rPr>
          <w:sz w:val="28"/>
          <w:szCs w:val="28"/>
          <w:lang w:val="it-IT"/>
        </w:rPr>
        <w:t xml:space="preserve"> mục tiêu</w:t>
      </w:r>
      <w:r w:rsidR="00757C05" w:rsidRPr="004A34AC">
        <w:rPr>
          <w:sz w:val="28"/>
          <w:szCs w:val="28"/>
          <w:lang w:val="vi-VN"/>
        </w:rPr>
        <w:t xml:space="preserve"> chung</w:t>
      </w:r>
      <w:r w:rsidR="00853610" w:rsidRPr="004A34AC">
        <w:rPr>
          <w:sz w:val="28"/>
          <w:szCs w:val="28"/>
          <w:lang w:val="vi-VN"/>
        </w:rPr>
        <w:t xml:space="preserve">; một số </w:t>
      </w:r>
      <w:r w:rsidR="0041562E" w:rsidRPr="004A34AC">
        <w:rPr>
          <w:sz w:val="28"/>
          <w:szCs w:val="28"/>
          <w:lang w:val="vi-VN"/>
        </w:rPr>
        <w:t xml:space="preserve">chỉ tiêu, </w:t>
      </w:r>
      <w:r w:rsidR="00757C05" w:rsidRPr="004A34AC">
        <w:rPr>
          <w:sz w:val="28"/>
          <w:szCs w:val="28"/>
          <w:lang w:val="it-IT"/>
        </w:rPr>
        <w:t>giải pháp chủ</w:t>
      </w:r>
      <w:r w:rsidR="00757C05" w:rsidRPr="004A34AC">
        <w:rPr>
          <w:sz w:val="28"/>
          <w:szCs w:val="28"/>
          <w:lang w:val="vi-VN"/>
        </w:rPr>
        <w:t xml:space="preserve"> </w:t>
      </w:r>
      <w:r w:rsidR="00B81644" w:rsidRPr="004A34AC">
        <w:rPr>
          <w:sz w:val="28"/>
          <w:szCs w:val="28"/>
          <w:lang w:val="it-IT"/>
        </w:rPr>
        <w:t>yếu</w:t>
      </w:r>
      <w:r w:rsidR="00B81644" w:rsidRPr="004A34AC">
        <w:rPr>
          <w:sz w:val="28"/>
          <w:szCs w:val="28"/>
          <w:lang w:val="vi-VN"/>
        </w:rPr>
        <w:t>;</w:t>
      </w:r>
      <w:r w:rsidR="00757C05" w:rsidRPr="004A34AC">
        <w:rPr>
          <w:sz w:val="28"/>
          <w:szCs w:val="28"/>
          <w:lang w:val="it-IT"/>
        </w:rPr>
        <w:t xml:space="preserve"> </w:t>
      </w:r>
      <w:r w:rsidR="00EC5B6A" w:rsidRPr="004A34AC">
        <w:rPr>
          <w:sz w:val="28"/>
          <w:szCs w:val="28"/>
          <w:lang w:val="it-IT"/>
        </w:rPr>
        <w:t>xác</w:t>
      </w:r>
      <w:r w:rsidR="00EC5B6A" w:rsidRPr="004A34AC">
        <w:rPr>
          <w:sz w:val="28"/>
          <w:szCs w:val="28"/>
          <w:lang w:val="vi-VN"/>
        </w:rPr>
        <w:t xml:space="preserve"> định </w:t>
      </w:r>
      <w:r w:rsidR="00AB48EC" w:rsidRPr="004A34AC">
        <w:rPr>
          <w:sz w:val="28"/>
          <w:szCs w:val="28"/>
          <w:lang w:val="it-IT"/>
        </w:rPr>
        <w:t>rõ</w:t>
      </w:r>
      <w:r w:rsidR="00AB48EC" w:rsidRPr="004A34AC">
        <w:rPr>
          <w:sz w:val="28"/>
          <w:szCs w:val="28"/>
          <w:lang w:val="vi-VN"/>
        </w:rPr>
        <w:t xml:space="preserve"> chủ thể và </w:t>
      </w:r>
      <w:r w:rsidR="00757C05" w:rsidRPr="004A34AC">
        <w:rPr>
          <w:sz w:val="28"/>
          <w:szCs w:val="28"/>
          <w:lang w:val="it-IT"/>
        </w:rPr>
        <w:t>trách nhiệm tổ chức thực hiện.</w:t>
      </w:r>
      <w:r w:rsidR="0078666A" w:rsidRPr="004A34AC">
        <w:rPr>
          <w:sz w:val="28"/>
          <w:szCs w:val="28"/>
          <w:lang w:val="vi-VN"/>
        </w:rPr>
        <w:t xml:space="preserve"> </w:t>
      </w:r>
      <w:r w:rsidR="00A7003D" w:rsidRPr="004A34AC">
        <w:rPr>
          <w:sz w:val="28"/>
          <w:szCs w:val="28"/>
          <w:shd w:val="clear" w:color="auto" w:fill="FFFFFF"/>
          <w:lang w:val="pt-BR"/>
        </w:rPr>
        <w:t>Đ</w:t>
      </w:r>
      <w:r w:rsidR="00A65181" w:rsidRPr="004A34AC">
        <w:rPr>
          <w:sz w:val="28"/>
          <w:szCs w:val="28"/>
          <w:shd w:val="clear" w:color="auto" w:fill="FFFFFF"/>
          <w:lang w:val="pt-BR"/>
        </w:rPr>
        <w:t xml:space="preserve">ề nghị </w:t>
      </w:r>
      <w:r w:rsidR="00A7003D" w:rsidRPr="004A34AC">
        <w:rPr>
          <w:sz w:val="28"/>
          <w:szCs w:val="28"/>
          <w:shd w:val="clear" w:color="auto" w:fill="FFFFFF"/>
          <w:lang w:val="pt-BR"/>
        </w:rPr>
        <w:t>cụ</w:t>
      </w:r>
      <w:r w:rsidR="00A7003D" w:rsidRPr="004A34AC">
        <w:rPr>
          <w:sz w:val="28"/>
          <w:szCs w:val="28"/>
          <w:shd w:val="clear" w:color="auto" w:fill="FFFFFF"/>
          <w:lang w:val="vi-VN"/>
        </w:rPr>
        <w:t xml:space="preserve"> thể hóa, </w:t>
      </w:r>
      <w:r w:rsidR="00A65181" w:rsidRPr="004A34AC">
        <w:rPr>
          <w:sz w:val="28"/>
          <w:szCs w:val="28"/>
          <w:shd w:val="clear" w:color="auto" w:fill="FFFFFF"/>
          <w:lang w:val="pt-BR"/>
        </w:rPr>
        <w:t xml:space="preserve">xác định các </w:t>
      </w:r>
      <w:r w:rsidR="00A7003D" w:rsidRPr="004A34AC">
        <w:rPr>
          <w:sz w:val="28"/>
          <w:szCs w:val="28"/>
          <w:shd w:val="clear" w:color="auto" w:fill="FFFFFF"/>
          <w:lang w:val="pt-BR"/>
        </w:rPr>
        <w:t>nhiệm</w:t>
      </w:r>
      <w:r w:rsidR="00A7003D" w:rsidRPr="004A34AC">
        <w:rPr>
          <w:sz w:val="28"/>
          <w:szCs w:val="28"/>
          <w:shd w:val="clear" w:color="auto" w:fill="FFFFFF"/>
          <w:lang w:val="vi-VN"/>
        </w:rPr>
        <w:t xml:space="preserve"> vụ, </w:t>
      </w:r>
      <w:r w:rsidR="00A65181" w:rsidRPr="004A34AC">
        <w:rPr>
          <w:sz w:val="28"/>
          <w:szCs w:val="28"/>
          <w:shd w:val="clear" w:color="auto" w:fill="FFFFFF"/>
          <w:lang w:val="pt-BR"/>
        </w:rPr>
        <w:t xml:space="preserve">giải pháp phù hợp với thẩm </w:t>
      </w:r>
      <w:r w:rsidR="00A65181" w:rsidRPr="004A34AC">
        <w:rPr>
          <w:sz w:val="28"/>
          <w:szCs w:val="28"/>
          <w:shd w:val="clear" w:color="auto" w:fill="FFFFFF"/>
          <w:lang w:val="pt-BR"/>
        </w:rPr>
        <w:lastRenderedPageBreak/>
        <w:t xml:space="preserve">quyền của Quốc hội và </w:t>
      </w:r>
      <w:r w:rsidR="00A7003D" w:rsidRPr="004A34AC">
        <w:rPr>
          <w:sz w:val="28"/>
          <w:szCs w:val="28"/>
          <w:shd w:val="clear" w:color="auto" w:fill="FFFFFF"/>
          <w:lang w:val="pt-BR"/>
        </w:rPr>
        <w:t>nội</w:t>
      </w:r>
      <w:r w:rsidR="00A7003D" w:rsidRPr="004A34AC">
        <w:rPr>
          <w:sz w:val="28"/>
          <w:szCs w:val="28"/>
          <w:shd w:val="clear" w:color="auto" w:fill="FFFFFF"/>
          <w:lang w:val="vi-VN"/>
        </w:rPr>
        <w:t xml:space="preserve"> dung</w:t>
      </w:r>
      <w:r w:rsidR="00A65181" w:rsidRPr="004A34AC">
        <w:rPr>
          <w:sz w:val="28"/>
          <w:szCs w:val="28"/>
          <w:shd w:val="clear" w:color="auto" w:fill="FFFFFF"/>
          <w:lang w:val="pt-BR"/>
        </w:rPr>
        <w:t xml:space="preserve"> Quốc hội cần giao </w:t>
      </w:r>
      <w:r w:rsidR="00225513" w:rsidRPr="004A34AC">
        <w:rPr>
          <w:sz w:val="28"/>
          <w:szCs w:val="28"/>
          <w:shd w:val="clear" w:color="auto" w:fill="FFFFFF"/>
          <w:lang w:val="pt-BR"/>
        </w:rPr>
        <w:t xml:space="preserve">các </w:t>
      </w:r>
      <w:r w:rsidR="00A65181" w:rsidRPr="004A34AC">
        <w:rPr>
          <w:sz w:val="28"/>
          <w:szCs w:val="28"/>
          <w:shd w:val="clear" w:color="auto" w:fill="FFFFFF"/>
          <w:lang w:val="pt-BR"/>
        </w:rPr>
        <w:t>chủ thể khác thực hiện.</w:t>
      </w:r>
      <w:r w:rsidR="002738F6" w:rsidRPr="004A34AC">
        <w:rPr>
          <w:sz w:val="28"/>
          <w:szCs w:val="28"/>
          <w:shd w:val="clear" w:color="auto" w:fill="FFFFFF"/>
          <w:lang w:val="vi-VN"/>
        </w:rPr>
        <w:t xml:space="preserve"> </w:t>
      </w:r>
      <w:r w:rsidR="009352F0" w:rsidRPr="004A34AC">
        <w:rPr>
          <w:spacing w:val="-2"/>
          <w:sz w:val="28"/>
          <w:szCs w:val="28"/>
          <w:lang w:val="pt-BR"/>
        </w:rPr>
        <w:t>C</w:t>
      </w:r>
      <w:r w:rsidR="00C80ADF" w:rsidRPr="004A34AC">
        <w:rPr>
          <w:spacing w:val="-2"/>
          <w:sz w:val="28"/>
          <w:szCs w:val="28"/>
          <w:lang w:val="pt-BR"/>
        </w:rPr>
        <w:t>ần xác định rõ những đạo luật, những nội dung chính sách nào cần phải sửa đổi, bổ sung hoặc ban hành mới để bảo đảm khắc phục những khó khăn, vướng mắc hiện nay cũng như có tính khả thi để đáp ứng các quan điểm, mục tiêu của Nghị quyết.</w:t>
      </w:r>
      <w:r w:rsidR="002738F6" w:rsidRPr="004A34AC">
        <w:rPr>
          <w:spacing w:val="-2"/>
          <w:sz w:val="28"/>
          <w:szCs w:val="28"/>
          <w:lang w:val="vi-VN"/>
        </w:rPr>
        <w:t xml:space="preserve"> </w:t>
      </w:r>
      <w:r w:rsidR="00DB7D9D" w:rsidRPr="004A34AC">
        <w:rPr>
          <w:spacing w:val="-2"/>
          <w:sz w:val="28"/>
          <w:szCs w:val="28"/>
          <w:lang w:val="vi-VN"/>
        </w:rPr>
        <w:t>Ngoài ra, đ</w:t>
      </w:r>
      <w:r w:rsidR="00CE1786" w:rsidRPr="004A34AC">
        <w:rPr>
          <w:sz w:val="28"/>
          <w:szCs w:val="28"/>
          <w:lang w:val="pt-BR"/>
        </w:rPr>
        <w:t>ề</w:t>
      </w:r>
      <w:r w:rsidR="00CE1786" w:rsidRPr="004A34AC">
        <w:rPr>
          <w:b/>
          <w:sz w:val="28"/>
          <w:szCs w:val="28"/>
          <w:lang w:val="pt-BR"/>
        </w:rPr>
        <w:t xml:space="preserve"> </w:t>
      </w:r>
      <w:r w:rsidR="00CE1786" w:rsidRPr="004A34AC">
        <w:rPr>
          <w:sz w:val="28"/>
          <w:szCs w:val="28"/>
          <w:shd w:val="clear" w:color="auto" w:fill="FFFFFF"/>
          <w:lang w:val="pt-BR"/>
        </w:rPr>
        <w:t xml:space="preserve">nghị xác định rõ </w:t>
      </w:r>
      <w:r w:rsidR="00BF7575" w:rsidRPr="004A34AC">
        <w:rPr>
          <w:sz w:val="28"/>
          <w:szCs w:val="28"/>
          <w:shd w:val="clear" w:color="auto" w:fill="FFFFFF"/>
          <w:lang w:val="pt-BR"/>
        </w:rPr>
        <w:t>các</w:t>
      </w:r>
      <w:r w:rsidR="00BF7575" w:rsidRPr="004A34AC">
        <w:rPr>
          <w:sz w:val="28"/>
          <w:szCs w:val="28"/>
          <w:shd w:val="clear" w:color="auto" w:fill="FFFFFF"/>
          <w:lang w:val="vi-VN"/>
        </w:rPr>
        <w:t xml:space="preserve"> </w:t>
      </w:r>
      <w:r w:rsidR="002738F6" w:rsidRPr="004A34AC">
        <w:rPr>
          <w:sz w:val="28"/>
          <w:szCs w:val="28"/>
          <w:shd w:val="clear" w:color="auto" w:fill="FFFFFF"/>
          <w:lang w:val="pt-BR"/>
        </w:rPr>
        <w:t>nhiệm</w:t>
      </w:r>
      <w:r w:rsidR="002738F6" w:rsidRPr="004A34AC">
        <w:rPr>
          <w:sz w:val="28"/>
          <w:szCs w:val="28"/>
          <w:shd w:val="clear" w:color="auto" w:fill="FFFFFF"/>
          <w:lang w:val="vi-VN"/>
        </w:rPr>
        <w:t xml:space="preserve"> vụ</w:t>
      </w:r>
      <w:r w:rsidR="002738F6" w:rsidRPr="004A34AC">
        <w:rPr>
          <w:sz w:val="28"/>
          <w:szCs w:val="28"/>
          <w:lang w:val="pt-BR"/>
        </w:rPr>
        <w:t xml:space="preserve"> ưu tiên đầu tư</w:t>
      </w:r>
      <w:r w:rsidR="002738F6" w:rsidRPr="004A34AC">
        <w:rPr>
          <w:sz w:val="28"/>
          <w:szCs w:val="28"/>
          <w:lang w:val="vi-VN"/>
        </w:rPr>
        <w:t>,</w:t>
      </w:r>
      <w:r w:rsidR="00CE1786" w:rsidRPr="004A34AC">
        <w:rPr>
          <w:sz w:val="28"/>
          <w:szCs w:val="28"/>
          <w:shd w:val="clear" w:color="auto" w:fill="FFFFFF"/>
          <w:lang w:val="pt-BR"/>
        </w:rPr>
        <w:t xml:space="preserve"> bảo đảm chặt chẽ, khả </w:t>
      </w:r>
      <w:r w:rsidR="00731A85" w:rsidRPr="004A34AC">
        <w:rPr>
          <w:sz w:val="28"/>
          <w:szCs w:val="28"/>
          <w:shd w:val="clear" w:color="auto" w:fill="FFFFFF"/>
          <w:lang w:val="pt-BR"/>
        </w:rPr>
        <w:t>thi</w:t>
      </w:r>
      <w:r w:rsidR="00731A85" w:rsidRPr="004A34AC">
        <w:rPr>
          <w:sz w:val="28"/>
          <w:szCs w:val="28"/>
          <w:shd w:val="clear" w:color="auto" w:fill="FFFFFF"/>
          <w:lang w:val="vi-VN"/>
        </w:rPr>
        <w:t>,</w:t>
      </w:r>
      <w:r w:rsidR="00CE1786" w:rsidRPr="004A34AC">
        <w:rPr>
          <w:sz w:val="28"/>
          <w:szCs w:val="28"/>
          <w:shd w:val="clear" w:color="auto" w:fill="FFFFFF"/>
          <w:lang w:val="pt-BR"/>
        </w:rPr>
        <w:t xml:space="preserve"> đồng bộ với các quy định có liên </w:t>
      </w:r>
      <w:r w:rsidR="00DF6422" w:rsidRPr="004A34AC">
        <w:rPr>
          <w:sz w:val="28"/>
          <w:szCs w:val="28"/>
          <w:shd w:val="clear" w:color="auto" w:fill="FFFFFF"/>
          <w:lang w:val="pt-BR"/>
        </w:rPr>
        <w:t>quan</w:t>
      </w:r>
      <w:r w:rsidR="00DF6422" w:rsidRPr="004A34AC">
        <w:rPr>
          <w:sz w:val="28"/>
          <w:szCs w:val="28"/>
          <w:shd w:val="clear" w:color="auto" w:fill="FFFFFF"/>
          <w:lang w:val="vi-VN"/>
        </w:rPr>
        <w:t xml:space="preserve">; </w:t>
      </w:r>
      <w:r w:rsidR="005535E0" w:rsidRPr="004A34AC">
        <w:rPr>
          <w:sz w:val="28"/>
          <w:szCs w:val="28"/>
          <w:lang w:val="pt-BR"/>
        </w:rPr>
        <w:t>cân nhắc</w:t>
      </w:r>
      <w:r w:rsidR="004569B1" w:rsidRPr="004A34AC">
        <w:rPr>
          <w:sz w:val="28"/>
          <w:szCs w:val="28"/>
          <w:lang w:val="pt-BR"/>
        </w:rPr>
        <w:t xml:space="preserve"> </w:t>
      </w:r>
      <w:r w:rsidR="00720D84" w:rsidRPr="004A34AC">
        <w:rPr>
          <w:sz w:val="28"/>
          <w:szCs w:val="28"/>
          <w:lang w:val="pt-BR"/>
        </w:rPr>
        <w:t>nội</w:t>
      </w:r>
      <w:r w:rsidR="00720D84" w:rsidRPr="004A34AC">
        <w:rPr>
          <w:sz w:val="28"/>
          <w:szCs w:val="28"/>
          <w:lang w:val="vi-VN"/>
        </w:rPr>
        <w:t xml:space="preserve"> dung v</w:t>
      </w:r>
      <w:r w:rsidR="00720D84" w:rsidRPr="004A34AC">
        <w:rPr>
          <w:sz w:val="28"/>
          <w:szCs w:val="28"/>
          <w:lang w:val="pt-BR"/>
        </w:rPr>
        <w:t>ề</w:t>
      </w:r>
      <w:r w:rsidR="00720D84" w:rsidRPr="004A34AC">
        <w:rPr>
          <w:sz w:val="28"/>
          <w:szCs w:val="28"/>
          <w:lang w:val="vi-VN"/>
        </w:rPr>
        <w:t xml:space="preserve"> bố trí </w:t>
      </w:r>
      <w:r w:rsidR="00720D84" w:rsidRPr="004A34AC">
        <w:rPr>
          <w:sz w:val="28"/>
          <w:szCs w:val="28"/>
          <w:lang w:val="en-GB"/>
        </w:rPr>
        <w:t>vốn</w:t>
      </w:r>
      <w:r w:rsidR="00720D84" w:rsidRPr="004A34AC">
        <w:rPr>
          <w:sz w:val="28"/>
          <w:szCs w:val="28"/>
          <w:lang w:val="vi-VN"/>
        </w:rPr>
        <w:t xml:space="preserve"> </w:t>
      </w:r>
      <w:r w:rsidR="00720D84" w:rsidRPr="004A34AC">
        <w:rPr>
          <w:sz w:val="28"/>
          <w:szCs w:val="28"/>
          <w:lang w:val="fr-FR"/>
        </w:rPr>
        <w:t>thực hiện Đề án</w:t>
      </w:r>
      <w:r w:rsidR="00720D84" w:rsidRPr="004A34AC">
        <w:rPr>
          <w:sz w:val="28"/>
          <w:szCs w:val="28"/>
          <w:lang w:val="vi-VN"/>
        </w:rPr>
        <w:t xml:space="preserve"> (k</w:t>
      </w:r>
      <w:r w:rsidR="00720D84" w:rsidRPr="004A34AC">
        <w:rPr>
          <w:sz w:val="28"/>
          <w:szCs w:val="28"/>
          <w:lang w:val="pt-BR"/>
        </w:rPr>
        <w:t>hoản 2 Điều 2</w:t>
      </w:r>
      <w:r w:rsidR="00720D84" w:rsidRPr="004A34AC">
        <w:rPr>
          <w:sz w:val="28"/>
          <w:szCs w:val="28"/>
          <w:lang w:val="vi-VN"/>
        </w:rPr>
        <w:t>)</w:t>
      </w:r>
      <w:r w:rsidR="00DE6D9C" w:rsidRPr="004A34AC">
        <w:rPr>
          <w:sz w:val="28"/>
          <w:szCs w:val="28"/>
          <w:lang w:val="vi-VN"/>
        </w:rPr>
        <w:t xml:space="preserve">; lựa chọn kỳ báo cáo (khoản 3 Điều 2) </w:t>
      </w:r>
      <w:r w:rsidR="00C052BF" w:rsidRPr="004A34AC">
        <w:rPr>
          <w:sz w:val="28"/>
          <w:szCs w:val="28"/>
          <w:lang w:val="vi-VN"/>
        </w:rPr>
        <w:t xml:space="preserve">cho </w:t>
      </w:r>
      <w:r w:rsidR="00DE6D9C" w:rsidRPr="004A34AC">
        <w:rPr>
          <w:sz w:val="28"/>
          <w:szCs w:val="28"/>
          <w:lang w:val="vi-VN"/>
        </w:rPr>
        <w:t>phù hợp hơn.</w:t>
      </w:r>
    </w:p>
    <w:p w14:paraId="4B815FB0" w14:textId="77777777" w:rsidR="00B1117A" w:rsidRPr="004A34AC" w:rsidRDefault="00B1117A" w:rsidP="003247B8">
      <w:pPr>
        <w:widowControl w:val="0"/>
        <w:tabs>
          <w:tab w:val="left" w:pos="567"/>
          <w:tab w:val="left" w:pos="8505"/>
        </w:tabs>
        <w:spacing w:before="120" w:after="120"/>
        <w:ind w:firstLine="720"/>
        <w:jc w:val="both"/>
        <w:rPr>
          <w:b/>
          <w:bCs/>
          <w:sz w:val="28"/>
          <w:szCs w:val="28"/>
        </w:rPr>
      </w:pPr>
      <w:bookmarkStart w:id="8" w:name="_Toc81924616"/>
      <w:r w:rsidRPr="004A34AC">
        <w:rPr>
          <w:b/>
          <w:bCs/>
          <w:sz w:val="26"/>
          <w:szCs w:val="28"/>
        </w:rPr>
        <w:t>III. KIẾN NGHỊ</w:t>
      </w:r>
      <w:bookmarkEnd w:id="8"/>
      <w:r w:rsidRPr="004A34AC">
        <w:rPr>
          <w:b/>
          <w:bCs/>
          <w:sz w:val="28"/>
          <w:szCs w:val="28"/>
        </w:rPr>
        <w:tab/>
      </w:r>
    </w:p>
    <w:p w14:paraId="3D40C2FF" w14:textId="77777777" w:rsidR="00C47912" w:rsidRPr="004A34AC" w:rsidRDefault="00B1117A" w:rsidP="003937C2">
      <w:pPr>
        <w:widowControl w:val="0"/>
        <w:spacing w:after="120"/>
        <w:ind w:firstLine="720"/>
        <w:jc w:val="both"/>
        <w:rPr>
          <w:sz w:val="28"/>
          <w:szCs w:val="28"/>
          <w:lang w:val="en-GB"/>
        </w:rPr>
      </w:pPr>
      <w:r w:rsidRPr="004A34AC">
        <w:rPr>
          <w:sz w:val="28"/>
          <w:szCs w:val="28"/>
          <w:lang w:val="vi-VN"/>
        </w:rPr>
        <w:t xml:space="preserve">Thường trực Ủy ban nhận thấy, Đề án được chuẩn bị tương đối công phu, đã thể chế chủ trương, đường lối, chính sách đổi mới của Đảng và Nhà nước; </w:t>
      </w:r>
      <w:r w:rsidRPr="004A34AC">
        <w:rPr>
          <w:sz w:val="28"/>
          <w:szCs w:val="28"/>
          <w:lang w:val="en-GB"/>
        </w:rPr>
        <w:t>việc soạn thảo, xin ý k</w:t>
      </w:r>
      <w:bookmarkStart w:id="9" w:name="_GoBack"/>
      <w:bookmarkEnd w:id="9"/>
      <w:r w:rsidRPr="004A34AC">
        <w:rPr>
          <w:sz w:val="28"/>
          <w:szCs w:val="28"/>
          <w:lang w:val="en-GB"/>
        </w:rPr>
        <w:t xml:space="preserve">iến, tiếp thu hoàn thiện Đề án </w:t>
      </w:r>
      <w:r w:rsidRPr="004A34AC">
        <w:rPr>
          <w:bCs/>
          <w:sz w:val="28"/>
          <w:szCs w:val="28"/>
          <w:lang w:val="it-IT"/>
        </w:rPr>
        <w:t>đã</w:t>
      </w:r>
      <w:r w:rsidR="00625005" w:rsidRPr="004A34AC">
        <w:rPr>
          <w:bCs/>
          <w:sz w:val="28"/>
          <w:szCs w:val="28"/>
          <w:lang w:val="it-IT"/>
        </w:rPr>
        <w:t xml:space="preserve"> bám sát và</w:t>
      </w:r>
      <w:r w:rsidRPr="004A34AC">
        <w:rPr>
          <w:bCs/>
          <w:sz w:val="28"/>
          <w:szCs w:val="28"/>
          <w:lang w:val="it-IT"/>
        </w:rPr>
        <w:t xml:space="preserve"> </w:t>
      </w:r>
      <w:r w:rsidR="00A82E9C" w:rsidRPr="004A34AC">
        <w:rPr>
          <w:bCs/>
          <w:sz w:val="28"/>
          <w:szCs w:val="28"/>
          <w:lang w:val="it-IT"/>
        </w:rPr>
        <w:t>thực hiện</w:t>
      </w:r>
      <w:r w:rsidRPr="004A34AC">
        <w:rPr>
          <w:bCs/>
          <w:sz w:val="28"/>
          <w:szCs w:val="28"/>
          <w:lang w:val="it-IT"/>
        </w:rPr>
        <w:t xml:space="preserve"> nghiêm túc</w:t>
      </w:r>
      <w:r w:rsidR="0041567D" w:rsidRPr="004A34AC">
        <w:rPr>
          <w:bCs/>
          <w:sz w:val="28"/>
          <w:szCs w:val="28"/>
          <w:lang w:val="it-IT"/>
        </w:rPr>
        <w:t xml:space="preserve"> quy định của pháp luật</w:t>
      </w:r>
      <w:r w:rsidRPr="004A34AC">
        <w:rPr>
          <w:sz w:val="28"/>
          <w:szCs w:val="28"/>
          <w:lang w:val="vi-VN"/>
        </w:rPr>
        <w:t>.</w:t>
      </w:r>
      <w:r w:rsidR="00154E96" w:rsidRPr="004A34AC">
        <w:rPr>
          <w:sz w:val="28"/>
          <w:szCs w:val="28"/>
          <w:lang w:val="vi-VN"/>
        </w:rPr>
        <w:t xml:space="preserve"> </w:t>
      </w:r>
      <w:r w:rsidR="003937C2" w:rsidRPr="004A34AC">
        <w:rPr>
          <w:sz w:val="28"/>
          <w:szCs w:val="28"/>
          <w:lang w:val="vi-VN"/>
        </w:rPr>
        <w:t xml:space="preserve">Thường trực Ủy ban </w:t>
      </w:r>
      <w:r w:rsidR="009C3C4A" w:rsidRPr="004A34AC">
        <w:rPr>
          <w:sz w:val="28"/>
          <w:szCs w:val="28"/>
          <w:lang w:val="vi-VN"/>
        </w:rPr>
        <w:t>k</w:t>
      </w:r>
      <w:r w:rsidR="009C3C4A" w:rsidRPr="004A34AC">
        <w:rPr>
          <w:sz w:val="28"/>
          <w:szCs w:val="28"/>
        </w:rPr>
        <w:t>í</w:t>
      </w:r>
      <w:r w:rsidR="009C3C4A" w:rsidRPr="004A34AC">
        <w:rPr>
          <w:sz w:val="28"/>
          <w:szCs w:val="28"/>
          <w:lang w:val="vi-VN"/>
        </w:rPr>
        <w:t xml:space="preserve">nh </w:t>
      </w:r>
      <w:r w:rsidR="003937C2" w:rsidRPr="004A34AC">
        <w:rPr>
          <w:sz w:val="28"/>
          <w:szCs w:val="28"/>
          <w:lang w:val="vi-VN"/>
        </w:rPr>
        <w:t>đ</w:t>
      </w:r>
      <w:r w:rsidRPr="004A34AC">
        <w:rPr>
          <w:sz w:val="28"/>
          <w:szCs w:val="28"/>
          <w:lang w:val="vi-VN"/>
        </w:rPr>
        <w:t xml:space="preserve">ề nghị Ủy ban Thường vụ Quốc hội </w:t>
      </w:r>
      <w:r w:rsidR="003937C2" w:rsidRPr="004A34AC">
        <w:rPr>
          <w:sz w:val="28"/>
          <w:szCs w:val="28"/>
          <w:lang w:val="vi-VN"/>
        </w:rPr>
        <w:t xml:space="preserve">cho </w:t>
      </w:r>
      <w:r w:rsidR="00625005" w:rsidRPr="004A34AC">
        <w:rPr>
          <w:sz w:val="28"/>
          <w:szCs w:val="28"/>
        </w:rPr>
        <w:t>phép</w:t>
      </w:r>
      <w:r w:rsidR="003937C2" w:rsidRPr="004A34AC">
        <w:rPr>
          <w:sz w:val="28"/>
          <w:szCs w:val="28"/>
          <w:lang w:val="vi-VN"/>
        </w:rPr>
        <w:t xml:space="preserve"> </w:t>
      </w:r>
      <w:r w:rsidRPr="004A34AC">
        <w:rPr>
          <w:sz w:val="28"/>
          <w:szCs w:val="28"/>
          <w:lang w:val="vi-VN"/>
        </w:rPr>
        <w:t>trình Quốc hội xem xét</w:t>
      </w:r>
      <w:r w:rsidR="00E42954" w:rsidRPr="004A34AC">
        <w:rPr>
          <w:sz w:val="28"/>
          <w:szCs w:val="28"/>
          <w:lang w:val="vi-VN"/>
        </w:rPr>
        <w:t xml:space="preserve"> Đề án và</w:t>
      </w:r>
      <w:r w:rsidRPr="004A34AC">
        <w:rPr>
          <w:sz w:val="28"/>
          <w:szCs w:val="28"/>
          <w:lang w:val="vi-VN"/>
        </w:rPr>
        <w:t xml:space="preserve"> thông qua Nghị quyết</w:t>
      </w:r>
      <w:r w:rsidRPr="004A34AC">
        <w:rPr>
          <w:sz w:val="28"/>
          <w:szCs w:val="28"/>
          <w:lang w:val="en-GB"/>
        </w:rPr>
        <w:t xml:space="preserve"> tại kỳ họp thứ 2, Quốc hội khóa XV.</w:t>
      </w:r>
      <w:r w:rsidR="00C47912" w:rsidRPr="004A34AC">
        <w:rPr>
          <w:bCs/>
          <w:spacing w:val="-2"/>
          <w:sz w:val="28"/>
          <w:szCs w:val="28"/>
          <w:lang w:val="vi-VN"/>
        </w:rPr>
        <w:t xml:space="preserve"> </w:t>
      </w:r>
    </w:p>
    <w:p w14:paraId="7885853A" w14:textId="77777777" w:rsidR="00B1117A" w:rsidRPr="004A34AC" w:rsidRDefault="00B1117A" w:rsidP="003247B8">
      <w:pPr>
        <w:widowControl w:val="0"/>
        <w:spacing w:after="120"/>
        <w:ind w:firstLine="720"/>
        <w:jc w:val="both"/>
        <w:rPr>
          <w:spacing w:val="-2"/>
          <w:sz w:val="28"/>
          <w:szCs w:val="28"/>
        </w:rPr>
      </w:pPr>
      <w:r w:rsidRPr="004A34AC">
        <w:rPr>
          <w:sz w:val="28"/>
          <w:szCs w:val="28"/>
          <w:lang w:val="vi-VN"/>
        </w:rPr>
        <w:t xml:space="preserve">Trên đây là Báo cáo </w:t>
      </w:r>
      <w:r w:rsidR="00A64BF2" w:rsidRPr="004A34AC">
        <w:rPr>
          <w:sz w:val="28"/>
          <w:szCs w:val="28"/>
          <w:lang w:val="vi-VN"/>
        </w:rPr>
        <w:t xml:space="preserve">tóm tắt </w:t>
      </w:r>
      <w:r w:rsidRPr="004A34AC">
        <w:rPr>
          <w:sz w:val="28"/>
          <w:szCs w:val="28"/>
          <w:lang w:val="vi-VN"/>
        </w:rPr>
        <w:t>thẩm tra sơ bộ Đề án “</w:t>
      </w:r>
      <w:r w:rsidRPr="004A34AC">
        <w:rPr>
          <w:i/>
          <w:sz w:val="28"/>
          <w:szCs w:val="28"/>
          <w:lang w:val="vi-VN"/>
        </w:rPr>
        <w:t>Bảo đảm an ninh nguồn nước</w:t>
      </w:r>
      <w:r w:rsidRPr="004A34AC">
        <w:rPr>
          <w:i/>
          <w:sz w:val="28"/>
          <w:szCs w:val="28"/>
        </w:rPr>
        <w:t xml:space="preserve"> và</w:t>
      </w:r>
      <w:r w:rsidRPr="004A34AC">
        <w:rPr>
          <w:i/>
          <w:sz w:val="28"/>
          <w:szCs w:val="28"/>
          <w:lang w:val="vi-VN"/>
        </w:rPr>
        <w:t xml:space="preserve"> an toàn đập, hồ chứa nước giai đoạn 2021- 2030, tầm nhìn đến năm 2045</w:t>
      </w:r>
      <w:r w:rsidRPr="004A34AC">
        <w:rPr>
          <w:sz w:val="28"/>
          <w:szCs w:val="28"/>
          <w:lang w:val="vi-VN"/>
        </w:rPr>
        <w:t>”</w:t>
      </w:r>
      <w:r w:rsidRPr="004A34AC">
        <w:rPr>
          <w:spacing w:val="-2"/>
          <w:sz w:val="28"/>
          <w:szCs w:val="28"/>
          <w:lang w:val="vi-VN"/>
        </w:rPr>
        <w:t xml:space="preserve">, Thường trực Ủy ban KH,CN&amp;MT </w:t>
      </w:r>
      <w:r w:rsidR="003937C2" w:rsidRPr="004A34AC">
        <w:rPr>
          <w:spacing w:val="-2"/>
          <w:sz w:val="28"/>
          <w:szCs w:val="28"/>
          <w:lang w:val="vi-VN"/>
        </w:rPr>
        <w:t>kính</w:t>
      </w:r>
      <w:r w:rsidRPr="004A34AC">
        <w:rPr>
          <w:spacing w:val="-2"/>
          <w:sz w:val="28"/>
          <w:szCs w:val="28"/>
        </w:rPr>
        <w:t xml:space="preserve"> </w:t>
      </w:r>
      <w:r w:rsidR="002C72D2" w:rsidRPr="004A34AC">
        <w:rPr>
          <w:spacing w:val="-2"/>
          <w:sz w:val="28"/>
          <w:szCs w:val="28"/>
          <w:lang w:val="vi-VN"/>
        </w:rPr>
        <w:t>trình</w:t>
      </w:r>
      <w:r w:rsidRPr="004A34AC">
        <w:rPr>
          <w:spacing w:val="-2"/>
          <w:sz w:val="28"/>
          <w:szCs w:val="28"/>
          <w:lang w:val="vi-VN"/>
        </w:rPr>
        <w:t xml:space="preserve"> Ủy ban Thường vụ Quốc hội xem</w:t>
      </w:r>
      <w:r w:rsidRPr="004A34AC">
        <w:rPr>
          <w:spacing w:val="-2"/>
          <w:sz w:val="28"/>
          <w:szCs w:val="28"/>
        </w:rPr>
        <w:t xml:space="preserve"> xét, quyết định.</w:t>
      </w:r>
    </w:p>
    <w:tbl>
      <w:tblPr>
        <w:tblW w:w="9214" w:type="dxa"/>
        <w:tblLook w:val="01E0" w:firstRow="1" w:lastRow="1" w:firstColumn="1" w:lastColumn="1" w:noHBand="0" w:noVBand="0"/>
      </w:tblPr>
      <w:tblGrid>
        <w:gridCol w:w="3402"/>
        <w:gridCol w:w="5812"/>
      </w:tblGrid>
      <w:tr w:rsidR="00B564D4" w:rsidRPr="004A34AC" w14:paraId="4FA47493" w14:textId="77777777" w:rsidTr="000076F2">
        <w:tc>
          <w:tcPr>
            <w:tcW w:w="3402" w:type="dxa"/>
          </w:tcPr>
          <w:p w14:paraId="3555050C" w14:textId="77777777" w:rsidR="00B564D4" w:rsidRPr="004A34AC" w:rsidRDefault="00B564D4" w:rsidP="0073641A">
            <w:pPr>
              <w:spacing w:before="120" w:after="120" w:line="300" w:lineRule="atLeast"/>
              <w:jc w:val="both"/>
              <w:rPr>
                <w:lang w:val="fi-FI"/>
              </w:rPr>
            </w:pPr>
          </w:p>
          <w:p w14:paraId="19AF6452" w14:textId="77777777" w:rsidR="00B564D4" w:rsidRPr="004A34AC" w:rsidRDefault="00B564D4" w:rsidP="0073641A">
            <w:pPr>
              <w:jc w:val="both"/>
              <w:rPr>
                <w:lang w:val="fi-FI"/>
              </w:rPr>
            </w:pPr>
            <w:r w:rsidRPr="004A34AC">
              <w:rPr>
                <w:sz w:val="22"/>
                <w:szCs w:val="22"/>
                <w:lang w:val="fi-FI"/>
              </w:rPr>
              <w:t xml:space="preserve"> </w:t>
            </w:r>
          </w:p>
        </w:tc>
        <w:tc>
          <w:tcPr>
            <w:tcW w:w="5812" w:type="dxa"/>
          </w:tcPr>
          <w:p w14:paraId="78A851C9" w14:textId="77777777" w:rsidR="00B564D4" w:rsidRPr="004A34AC" w:rsidRDefault="00B564D4" w:rsidP="0073641A">
            <w:pPr>
              <w:spacing w:line="300" w:lineRule="atLeast"/>
              <w:jc w:val="center"/>
              <w:rPr>
                <w:b/>
                <w:sz w:val="26"/>
                <w:szCs w:val="26"/>
                <w:lang w:val="fi-FI"/>
              </w:rPr>
            </w:pPr>
          </w:p>
          <w:p w14:paraId="6C568E78" w14:textId="77777777" w:rsidR="00B564D4" w:rsidRPr="004A34AC" w:rsidRDefault="00BF4B53" w:rsidP="00BF4B53">
            <w:pPr>
              <w:spacing w:line="300" w:lineRule="atLeast"/>
              <w:jc w:val="center"/>
              <w:rPr>
                <w:b/>
                <w:sz w:val="28"/>
                <w:szCs w:val="28"/>
                <w:lang w:val="vi-VN"/>
              </w:rPr>
            </w:pPr>
            <w:r w:rsidRPr="004A34AC">
              <w:rPr>
                <w:b/>
                <w:sz w:val="28"/>
                <w:szCs w:val="28"/>
                <w:lang w:val="vi-VN"/>
              </w:rPr>
              <w:t>TH</w:t>
            </w:r>
            <w:r w:rsidRPr="004A34AC">
              <w:rPr>
                <w:b/>
                <w:sz w:val="28"/>
                <w:szCs w:val="28"/>
                <w:lang w:val="en-GB"/>
              </w:rPr>
              <w:t xml:space="preserve">ƯỜNG TRỰC </w:t>
            </w:r>
            <w:r w:rsidR="00B564D4" w:rsidRPr="004A34AC">
              <w:rPr>
                <w:b/>
                <w:sz w:val="28"/>
                <w:szCs w:val="28"/>
                <w:lang w:val="vi-VN"/>
              </w:rPr>
              <w:t>ỦY BAN KHOA HỌC, CÔNG NGHỆ VÀ MÔI TRƯỜNG</w:t>
            </w:r>
          </w:p>
        </w:tc>
      </w:tr>
    </w:tbl>
    <w:p w14:paraId="7319034A" w14:textId="77777777" w:rsidR="005B20C5" w:rsidRPr="004A34AC" w:rsidRDefault="005B20C5" w:rsidP="00F24782">
      <w:pPr>
        <w:pStyle w:val="NormalWeb"/>
        <w:shd w:val="clear" w:color="auto" w:fill="FFFFFF"/>
        <w:spacing w:before="120" w:beforeAutospacing="0" w:after="120" w:afterAutospacing="0" w:line="300" w:lineRule="atLeast"/>
        <w:ind w:firstLine="720"/>
        <w:jc w:val="both"/>
        <w:rPr>
          <w:sz w:val="28"/>
          <w:szCs w:val="28"/>
          <w:lang w:val="fr-FR"/>
        </w:rPr>
      </w:pPr>
    </w:p>
    <w:sectPr w:rsidR="005B20C5" w:rsidRPr="004A34AC" w:rsidSect="00D92767">
      <w:footerReference w:type="even" r:id="rId8"/>
      <w:footerReference w:type="default" r:id="rId9"/>
      <w:pgSz w:w="11907" w:h="16840" w:code="9"/>
      <w:pgMar w:top="1134" w:right="1134" w:bottom="851"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94582" w14:textId="77777777" w:rsidR="00631472" w:rsidRDefault="00631472" w:rsidP="00505CE7">
      <w:r>
        <w:separator/>
      </w:r>
    </w:p>
  </w:endnote>
  <w:endnote w:type="continuationSeparator" w:id="0">
    <w:p w14:paraId="00E983B4" w14:textId="77777777" w:rsidR="00631472" w:rsidRDefault="00631472" w:rsidP="00505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C72AB" w14:textId="77777777" w:rsidR="00DF0FB1" w:rsidRDefault="00DF0FB1" w:rsidP="008072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B7D19A" w14:textId="77777777" w:rsidR="00DF0FB1" w:rsidRDefault="00DF0FB1" w:rsidP="008072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9CFD0" w14:textId="77777777" w:rsidR="00DF0FB1" w:rsidRPr="003247B8" w:rsidRDefault="00DF0FB1">
    <w:pPr>
      <w:pStyle w:val="Footer"/>
      <w:jc w:val="center"/>
      <w:rPr>
        <w:sz w:val="22"/>
        <w:szCs w:val="22"/>
      </w:rPr>
    </w:pPr>
    <w:r w:rsidRPr="003247B8">
      <w:rPr>
        <w:sz w:val="22"/>
        <w:szCs w:val="22"/>
      </w:rPr>
      <w:fldChar w:fldCharType="begin"/>
    </w:r>
    <w:r w:rsidRPr="003247B8">
      <w:rPr>
        <w:sz w:val="22"/>
        <w:szCs w:val="22"/>
      </w:rPr>
      <w:instrText xml:space="preserve"> PAGE   \* MERGEFORMAT </w:instrText>
    </w:r>
    <w:r w:rsidRPr="003247B8">
      <w:rPr>
        <w:sz w:val="22"/>
        <w:szCs w:val="22"/>
      </w:rPr>
      <w:fldChar w:fldCharType="separate"/>
    </w:r>
    <w:r w:rsidR="00616B5A">
      <w:rPr>
        <w:noProof/>
        <w:sz w:val="22"/>
        <w:szCs w:val="22"/>
      </w:rPr>
      <w:t>1</w:t>
    </w:r>
    <w:r w:rsidRPr="003247B8">
      <w:rPr>
        <w:noProof/>
        <w:sz w:val="22"/>
        <w:szCs w:val="22"/>
      </w:rPr>
      <w:fldChar w:fldCharType="end"/>
    </w:r>
  </w:p>
  <w:p w14:paraId="7D961DB9" w14:textId="77777777" w:rsidR="00DF0FB1" w:rsidRDefault="00DF0FB1" w:rsidP="0080721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557F3" w14:textId="77777777" w:rsidR="00631472" w:rsidRDefault="00631472" w:rsidP="00505CE7">
      <w:r>
        <w:separator/>
      </w:r>
    </w:p>
  </w:footnote>
  <w:footnote w:type="continuationSeparator" w:id="0">
    <w:p w14:paraId="1EEB1342" w14:textId="77777777" w:rsidR="00631472" w:rsidRDefault="00631472" w:rsidP="00505C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C5A50"/>
    <w:multiLevelType w:val="multilevel"/>
    <w:tmpl w:val="865A977E"/>
    <w:lvl w:ilvl="0">
      <w:start w:val="1"/>
      <w:numFmt w:val="decimal"/>
      <w:lvlText w:val="%1."/>
      <w:lvlJc w:val="left"/>
      <w:pPr>
        <w:ind w:left="1060" w:hanging="360"/>
      </w:pPr>
      <w:rPr>
        <w:rFonts w:hint="default"/>
        <w:color w:val="000000"/>
      </w:rPr>
    </w:lvl>
    <w:lvl w:ilvl="1">
      <w:start w:val="1"/>
      <w:numFmt w:val="decimal"/>
      <w:isLgl/>
      <w:lvlText w:val="%1.%2"/>
      <w:lvlJc w:val="left"/>
      <w:pPr>
        <w:ind w:left="1120" w:hanging="420"/>
      </w:pPr>
      <w:rPr>
        <w:rFonts w:hint="default"/>
      </w:rPr>
    </w:lvl>
    <w:lvl w:ilvl="2">
      <w:start w:val="1"/>
      <w:numFmt w:val="decimal"/>
      <w:isLgl/>
      <w:lvlText w:val="%1.%2.%3"/>
      <w:lvlJc w:val="left"/>
      <w:pPr>
        <w:ind w:left="1420" w:hanging="720"/>
      </w:pPr>
      <w:rPr>
        <w:rFonts w:hint="default"/>
      </w:rPr>
    </w:lvl>
    <w:lvl w:ilvl="3">
      <w:start w:val="1"/>
      <w:numFmt w:val="decimal"/>
      <w:isLgl/>
      <w:lvlText w:val="%1.%2.%3.%4"/>
      <w:lvlJc w:val="left"/>
      <w:pPr>
        <w:ind w:left="1780" w:hanging="1080"/>
      </w:pPr>
      <w:rPr>
        <w:rFonts w:hint="default"/>
      </w:rPr>
    </w:lvl>
    <w:lvl w:ilvl="4">
      <w:start w:val="1"/>
      <w:numFmt w:val="decimal"/>
      <w:isLgl/>
      <w:lvlText w:val="%1.%2.%3.%4.%5"/>
      <w:lvlJc w:val="left"/>
      <w:pPr>
        <w:ind w:left="1780" w:hanging="1080"/>
      </w:pPr>
      <w:rPr>
        <w:rFonts w:hint="default"/>
      </w:rPr>
    </w:lvl>
    <w:lvl w:ilvl="5">
      <w:start w:val="1"/>
      <w:numFmt w:val="decimal"/>
      <w:isLgl/>
      <w:lvlText w:val="%1.%2.%3.%4.%5.%6"/>
      <w:lvlJc w:val="left"/>
      <w:pPr>
        <w:ind w:left="2140" w:hanging="1440"/>
      </w:pPr>
      <w:rPr>
        <w:rFonts w:hint="default"/>
      </w:rPr>
    </w:lvl>
    <w:lvl w:ilvl="6">
      <w:start w:val="1"/>
      <w:numFmt w:val="decimal"/>
      <w:isLgl/>
      <w:lvlText w:val="%1.%2.%3.%4.%5.%6.%7"/>
      <w:lvlJc w:val="left"/>
      <w:pPr>
        <w:ind w:left="2140" w:hanging="1440"/>
      </w:pPr>
      <w:rPr>
        <w:rFonts w:hint="default"/>
      </w:rPr>
    </w:lvl>
    <w:lvl w:ilvl="7">
      <w:start w:val="1"/>
      <w:numFmt w:val="decimal"/>
      <w:isLgl/>
      <w:lvlText w:val="%1.%2.%3.%4.%5.%6.%7.%8"/>
      <w:lvlJc w:val="left"/>
      <w:pPr>
        <w:ind w:left="2500" w:hanging="1800"/>
      </w:pPr>
      <w:rPr>
        <w:rFonts w:hint="default"/>
      </w:rPr>
    </w:lvl>
    <w:lvl w:ilvl="8">
      <w:start w:val="1"/>
      <w:numFmt w:val="decimal"/>
      <w:isLgl/>
      <w:lvlText w:val="%1.%2.%3.%4.%5.%6.%7.%8.%9"/>
      <w:lvlJc w:val="left"/>
      <w:pPr>
        <w:ind w:left="2860" w:hanging="2160"/>
      </w:pPr>
      <w:rPr>
        <w:rFonts w:hint="default"/>
      </w:rPr>
    </w:lvl>
  </w:abstractNum>
  <w:abstractNum w:abstractNumId="1" w15:restartNumberingAfterBreak="0">
    <w:nsid w:val="07480108"/>
    <w:multiLevelType w:val="hybridMultilevel"/>
    <w:tmpl w:val="9948015C"/>
    <w:lvl w:ilvl="0" w:tplc="DE7CF7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F54159"/>
    <w:multiLevelType w:val="multilevel"/>
    <w:tmpl w:val="FF4499F6"/>
    <w:lvl w:ilvl="0">
      <w:start w:val="1"/>
      <w:numFmt w:val="decimal"/>
      <w:lvlText w:val="%1."/>
      <w:lvlJc w:val="left"/>
      <w:pPr>
        <w:ind w:left="1080" w:hanging="360"/>
      </w:pPr>
      <w:rPr>
        <w:rFonts w:hint="default"/>
      </w:rPr>
    </w:lvl>
    <w:lvl w:ilvl="1">
      <w:start w:val="1"/>
      <w:numFmt w:val="decimal"/>
      <w:isLgl/>
      <w:lvlText w:val="%1.%2."/>
      <w:lvlJc w:val="left"/>
      <w:pPr>
        <w:ind w:left="1485" w:hanging="720"/>
      </w:pPr>
      <w:rPr>
        <w:rFonts w:hint="default"/>
        <w:b/>
      </w:rPr>
    </w:lvl>
    <w:lvl w:ilvl="2">
      <w:start w:val="1"/>
      <w:numFmt w:val="decimal"/>
      <w:isLgl/>
      <w:lvlText w:val="%1.%2.%3."/>
      <w:lvlJc w:val="left"/>
      <w:pPr>
        <w:ind w:left="1530" w:hanging="720"/>
      </w:pPr>
      <w:rPr>
        <w:rFonts w:hint="default"/>
        <w:b/>
      </w:rPr>
    </w:lvl>
    <w:lvl w:ilvl="3">
      <w:start w:val="1"/>
      <w:numFmt w:val="decimal"/>
      <w:isLgl/>
      <w:lvlText w:val="%1.%2.%3.%4."/>
      <w:lvlJc w:val="left"/>
      <w:pPr>
        <w:ind w:left="1935" w:hanging="1080"/>
      </w:pPr>
      <w:rPr>
        <w:rFonts w:hint="default"/>
        <w:b/>
      </w:rPr>
    </w:lvl>
    <w:lvl w:ilvl="4">
      <w:start w:val="1"/>
      <w:numFmt w:val="decimal"/>
      <w:isLgl/>
      <w:lvlText w:val="%1.%2.%3.%4.%5."/>
      <w:lvlJc w:val="left"/>
      <w:pPr>
        <w:ind w:left="1980" w:hanging="1080"/>
      </w:pPr>
      <w:rPr>
        <w:rFonts w:hint="default"/>
        <w:b/>
      </w:rPr>
    </w:lvl>
    <w:lvl w:ilvl="5">
      <w:start w:val="1"/>
      <w:numFmt w:val="decimal"/>
      <w:isLgl/>
      <w:lvlText w:val="%1.%2.%3.%4.%5.%6."/>
      <w:lvlJc w:val="left"/>
      <w:pPr>
        <w:ind w:left="2385" w:hanging="1440"/>
      </w:pPr>
      <w:rPr>
        <w:rFonts w:hint="default"/>
        <w:b/>
      </w:rPr>
    </w:lvl>
    <w:lvl w:ilvl="6">
      <w:start w:val="1"/>
      <w:numFmt w:val="decimal"/>
      <w:isLgl/>
      <w:lvlText w:val="%1.%2.%3.%4.%5.%6.%7."/>
      <w:lvlJc w:val="left"/>
      <w:pPr>
        <w:ind w:left="2790" w:hanging="1800"/>
      </w:pPr>
      <w:rPr>
        <w:rFonts w:hint="default"/>
        <w:b/>
      </w:rPr>
    </w:lvl>
    <w:lvl w:ilvl="7">
      <w:start w:val="1"/>
      <w:numFmt w:val="decimal"/>
      <w:isLgl/>
      <w:lvlText w:val="%1.%2.%3.%4.%5.%6.%7.%8."/>
      <w:lvlJc w:val="left"/>
      <w:pPr>
        <w:ind w:left="2835" w:hanging="1800"/>
      </w:pPr>
      <w:rPr>
        <w:rFonts w:hint="default"/>
        <w:b/>
      </w:rPr>
    </w:lvl>
    <w:lvl w:ilvl="8">
      <w:start w:val="1"/>
      <w:numFmt w:val="decimal"/>
      <w:isLgl/>
      <w:lvlText w:val="%1.%2.%3.%4.%5.%6.%7.%8.%9."/>
      <w:lvlJc w:val="left"/>
      <w:pPr>
        <w:ind w:left="3240" w:hanging="2160"/>
      </w:pPr>
      <w:rPr>
        <w:rFonts w:hint="default"/>
        <w:b/>
      </w:rPr>
    </w:lvl>
  </w:abstractNum>
  <w:abstractNum w:abstractNumId="3" w15:restartNumberingAfterBreak="0">
    <w:nsid w:val="0CD15E85"/>
    <w:multiLevelType w:val="multilevel"/>
    <w:tmpl w:val="54B4DC4E"/>
    <w:lvl w:ilvl="0">
      <w:start w:val="1"/>
      <w:numFmt w:val="decimal"/>
      <w:lvlText w:val="%1."/>
      <w:lvlJc w:val="left"/>
      <w:pPr>
        <w:ind w:left="1084" w:hanging="360"/>
      </w:pPr>
      <w:rPr>
        <w:rFonts w:ascii="Times New Roman" w:eastAsia="Times New Roman" w:hAnsi="Times New Roman" w:cs="Times New Roman"/>
      </w:rPr>
    </w:lvl>
    <w:lvl w:ilvl="1">
      <w:start w:val="1"/>
      <w:numFmt w:val="decimal"/>
      <w:isLgl/>
      <w:lvlText w:val="%1.%2."/>
      <w:lvlJc w:val="left"/>
      <w:pPr>
        <w:ind w:left="1444" w:hanging="720"/>
      </w:pPr>
      <w:rPr>
        <w:rFonts w:hint="default"/>
      </w:rPr>
    </w:lvl>
    <w:lvl w:ilvl="2">
      <w:start w:val="1"/>
      <w:numFmt w:val="decimal"/>
      <w:isLgl/>
      <w:lvlText w:val="%1.%2.%3."/>
      <w:lvlJc w:val="left"/>
      <w:pPr>
        <w:ind w:left="1444" w:hanging="720"/>
      </w:pPr>
      <w:rPr>
        <w:rFonts w:hint="default"/>
      </w:rPr>
    </w:lvl>
    <w:lvl w:ilvl="3">
      <w:start w:val="1"/>
      <w:numFmt w:val="decimal"/>
      <w:isLgl/>
      <w:lvlText w:val="%1.%2.%3.%4."/>
      <w:lvlJc w:val="left"/>
      <w:pPr>
        <w:ind w:left="1804" w:hanging="1080"/>
      </w:pPr>
      <w:rPr>
        <w:rFonts w:hint="default"/>
      </w:rPr>
    </w:lvl>
    <w:lvl w:ilvl="4">
      <w:start w:val="1"/>
      <w:numFmt w:val="decimal"/>
      <w:isLgl/>
      <w:lvlText w:val="%1.%2.%3.%4.%5."/>
      <w:lvlJc w:val="left"/>
      <w:pPr>
        <w:ind w:left="1804" w:hanging="1080"/>
      </w:pPr>
      <w:rPr>
        <w:rFonts w:hint="default"/>
      </w:rPr>
    </w:lvl>
    <w:lvl w:ilvl="5">
      <w:start w:val="1"/>
      <w:numFmt w:val="decimal"/>
      <w:isLgl/>
      <w:lvlText w:val="%1.%2.%3.%4.%5.%6."/>
      <w:lvlJc w:val="left"/>
      <w:pPr>
        <w:ind w:left="2164" w:hanging="1440"/>
      </w:pPr>
      <w:rPr>
        <w:rFonts w:hint="default"/>
      </w:rPr>
    </w:lvl>
    <w:lvl w:ilvl="6">
      <w:start w:val="1"/>
      <w:numFmt w:val="decimal"/>
      <w:isLgl/>
      <w:lvlText w:val="%1.%2.%3.%4.%5.%6.%7."/>
      <w:lvlJc w:val="left"/>
      <w:pPr>
        <w:ind w:left="2524" w:hanging="1800"/>
      </w:pPr>
      <w:rPr>
        <w:rFonts w:hint="default"/>
      </w:rPr>
    </w:lvl>
    <w:lvl w:ilvl="7">
      <w:start w:val="1"/>
      <w:numFmt w:val="decimal"/>
      <w:isLgl/>
      <w:lvlText w:val="%1.%2.%3.%4.%5.%6.%7.%8."/>
      <w:lvlJc w:val="left"/>
      <w:pPr>
        <w:ind w:left="2524" w:hanging="1800"/>
      </w:pPr>
      <w:rPr>
        <w:rFonts w:hint="default"/>
      </w:rPr>
    </w:lvl>
    <w:lvl w:ilvl="8">
      <w:start w:val="1"/>
      <w:numFmt w:val="decimal"/>
      <w:isLgl/>
      <w:lvlText w:val="%1.%2.%3.%4.%5.%6.%7.%8.%9."/>
      <w:lvlJc w:val="left"/>
      <w:pPr>
        <w:ind w:left="2884" w:hanging="2160"/>
      </w:pPr>
      <w:rPr>
        <w:rFonts w:hint="default"/>
      </w:rPr>
    </w:lvl>
  </w:abstractNum>
  <w:abstractNum w:abstractNumId="4" w15:restartNumberingAfterBreak="0">
    <w:nsid w:val="0E06250F"/>
    <w:multiLevelType w:val="hybridMultilevel"/>
    <w:tmpl w:val="43965962"/>
    <w:lvl w:ilvl="0" w:tplc="3E4094D6">
      <w:start w:val="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B0E1F00"/>
    <w:multiLevelType w:val="hybridMultilevel"/>
    <w:tmpl w:val="60F2B5B4"/>
    <w:lvl w:ilvl="0" w:tplc="D7A45C60">
      <w:start w:val="1"/>
      <w:numFmt w:val="decimal"/>
      <w:lvlText w:val="(%1)"/>
      <w:lvlJc w:val="left"/>
      <w:pPr>
        <w:ind w:left="975" w:hanging="390"/>
      </w:pPr>
      <w:rPr>
        <w:rFonts w:hint="default"/>
      </w:rPr>
    </w:lvl>
    <w:lvl w:ilvl="1" w:tplc="08090019" w:tentative="1">
      <w:start w:val="1"/>
      <w:numFmt w:val="lowerLetter"/>
      <w:lvlText w:val="%2."/>
      <w:lvlJc w:val="left"/>
      <w:pPr>
        <w:ind w:left="1665" w:hanging="360"/>
      </w:pPr>
    </w:lvl>
    <w:lvl w:ilvl="2" w:tplc="0809001B" w:tentative="1">
      <w:start w:val="1"/>
      <w:numFmt w:val="lowerRoman"/>
      <w:lvlText w:val="%3."/>
      <w:lvlJc w:val="right"/>
      <w:pPr>
        <w:ind w:left="2385" w:hanging="180"/>
      </w:pPr>
    </w:lvl>
    <w:lvl w:ilvl="3" w:tplc="0809000F" w:tentative="1">
      <w:start w:val="1"/>
      <w:numFmt w:val="decimal"/>
      <w:lvlText w:val="%4."/>
      <w:lvlJc w:val="left"/>
      <w:pPr>
        <w:ind w:left="3105" w:hanging="360"/>
      </w:pPr>
    </w:lvl>
    <w:lvl w:ilvl="4" w:tplc="08090019" w:tentative="1">
      <w:start w:val="1"/>
      <w:numFmt w:val="lowerLetter"/>
      <w:lvlText w:val="%5."/>
      <w:lvlJc w:val="left"/>
      <w:pPr>
        <w:ind w:left="3825" w:hanging="360"/>
      </w:pPr>
    </w:lvl>
    <w:lvl w:ilvl="5" w:tplc="0809001B" w:tentative="1">
      <w:start w:val="1"/>
      <w:numFmt w:val="lowerRoman"/>
      <w:lvlText w:val="%6."/>
      <w:lvlJc w:val="right"/>
      <w:pPr>
        <w:ind w:left="4545" w:hanging="180"/>
      </w:pPr>
    </w:lvl>
    <w:lvl w:ilvl="6" w:tplc="0809000F" w:tentative="1">
      <w:start w:val="1"/>
      <w:numFmt w:val="decimal"/>
      <w:lvlText w:val="%7."/>
      <w:lvlJc w:val="left"/>
      <w:pPr>
        <w:ind w:left="5265" w:hanging="360"/>
      </w:pPr>
    </w:lvl>
    <w:lvl w:ilvl="7" w:tplc="08090019" w:tentative="1">
      <w:start w:val="1"/>
      <w:numFmt w:val="lowerLetter"/>
      <w:lvlText w:val="%8."/>
      <w:lvlJc w:val="left"/>
      <w:pPr>
        <w:ind w:left="5985" w:hanging="360"/>
      </w:pPr>
    </w:lvl>
    <w:lvl w:ilvl="8" w:tplc="0809001B" w:tentative="1">
      <w:start w:val="1"/>
      <w:numFmt w:val="lowerRoman"/>
      <w:lvlText w:val="%9."/>
      <w:lvlJc w:val="right"/>
      <w:pPr>
        <w:ind w:left="6705" w:hanging="180"/>
      </w:pPr>
    </w:lvl>
  </w:abstractNum>
  <w:abstractNum w:abstractNumId="6" w15:restartNumberingAfterBreak="0">
    <w:nsid w:val="2176732B"/>
    <w:multiLevelType w:val="hybridMultilevel"/>
    <w:tmpl w:val="2E524AEC"/>
    <w:lvl w:ilvl="0" w:tplc="01766794">
      <w:numFmt w:val="bullet"/>
      <w:lvlText w:val="-"/>
      <w:lvlJc w:val="left"/>
      <w:rPr>
        <w:rFonts w:ascii="Times New Roman" w:eastAsia="Calibri" w:hAnsi="Times New Roman" w:cs="Times New Roman"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7" w15:restartNumberingAfterBreak="0">
    <w:nsid w:val="24A578FF"/>
    <w:multiLevelType w:val="hybridMultilevel"/>
    <w:tmpl w:val="6ABC37B8"/>
    <w:lvl w:ilvl="0" w:tplc="EC2E618A">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A7794E"/>
    <w:multiLevelType w:val="hybridMultilevel"/>
    <w:tmpl w:val="71961D28"/>
    <w:lvl w:ilvl="0" w:tplc="F1E47240">
      <w:start w:val="4"/>
      <w:numFmt w:val="bullet"/>
      <w:lvlText w:val="-"/>
      <w:lvlJc w:val="left"/>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2FEB7C8B"/>
    <w:multiLevelType w:val="hybridMultilevel"/>
    <w:tmpl w:val="76C263D6"/>
    <w:lvl w:ilvl="0" w:tplc="405675B0">
      <w:numFmt w:val="bullet"/>
      <w:lvlText w:val="-"/>
      <w:lvlJc w:val="left"/>
      <w:rPr>
        <w:rFonts w:ascii="Times New Roman" w:eastAsia="Calibri"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35AC3714"/>
    <w:multiLevelType w:val="hybridMultilevel"/>
    <w:tmpl w:val="AD40204A"/>
    <w:lvl w:ilvl="0" w:tplc="E2F8F9A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C72332A"/>
    <w:multiLevelType w:val="hybridMultilevel"/>
    <w:tmpl w:val="75860E46"/>
    <w:lvl w:ilvl="0" w:tplc="DE26DC3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F1C65B0"/>
    <w:multiLevelType w:val="hybridMultilevel"/>
    <w:tmpl w:val="DE085400"/>
    <w:lvl w:ilvl="0" w:tplc="1D2A5CD4">
      <w:start w:val="2"/>
      <w:numFmt w:val="bullet"/>
      <w:lvlText w:val=""/>
      <w:lvlJc w:val="left"/>
      <w:pPr>
        <w:ind w:left="1800" w:hanging="360"/>
      </w:pPr>
      <w:rPr>
        <w:rFonts w:ascii="Symbol" w:eastAsiaTheme="majorEastAsia" w:hAnsi="Symbol" w:cstheme="majorBidi" w:hint="default"/>
        <w:color w:val="1F4D78" w:themeColor="accent1" w:themeShade="7F"/>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346FE2"/>
    <w:multiLevelType w:val="hybridMultilevel"/>
    <w:tmpl w:val="86E68E9C"/>
    <w:lvl w:ilvl="0" w:tplc="433A89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FD10348"/>
    <w:multiLevelType w:val="hybridMultilevel"/>
    <w:tmpl w:val="259E7938"/>
    <w:lvl w:ilvl="0" w:tplc="AC387C2C">
      <w:start w:val="1"/>
      <w:numFmt w:val="decimal"/>
      <w:lvlText w:val="%1."/>
      <w:lvlJc w:val="left"/>
      <w:pPr>
        <w:ind w:left="2345"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5" w15:restartNumberingAfterBreak="0">
    <w:nsid w:val="406C267D"/>
    <w:multiLevelType w:val="hybridMultilevel"/>
    <w:tmpl w:val="8FEE22C4"/>
    <w:lvl w:ilvl="0" w:tplc="3C98EA6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F86946"/>
    <w:multiLevelType w:val="multilevel"/>
    <w:tmpl w:val="F3ACA5CC"/>
    <w:lvl w:ilvl="0">
      <w:start w:val="1"/>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47287E4E"/>
    <w:multiLevelType w:val="hybridMultilevel"/>
    <w:tmpl w:val="C07CDCE8"/>
    <w:lvl w:ilvl="0" w:tplc="CD9C70E6">
      <w:start w:val="1"/>
      <w:numFmt w:val="decimal"/>
      <w:lvlText w:val="(%1)"/>
      <w:lvlJc w:val="left"/>
      <w:pPr>
        <w:ind w:left="1170" w:hanging="420"/>
      </w:pPr>
      <w:rPr>
        <w:rFonts w:eastAsia="Cambria"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8" w15:restartNumberingAfterBreak="0">
    <w:nsid w:val="4C760EB1"/>
    <w:multiLevelType w:val="hybridMultilevel"/>
    <w:tmpl w:val="FDBCDDCE"/>
    <w:lvl w:ilvl="0" w:tplc="5428E62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CBE4966"/>
    <w:multiLevelType w:val="hybridMultilevel"/>
    <w:tmpl w:val="84368610"/>
    <w:lvl w:ilvl="0" w:tplc="23947178">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0" w15:restartNumberingAfterBreak="0">
    <w:nsid w:val="53785891"/>
    <w:multiLevelType w:val="hybridMultilevel"/>
    <w:tmpl w:val="438A5A7C"/>
    <w:lvl w:ilvl="0" w:tplc="CDB2D94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B77ECD"/>
    <w:multiLevelType w:val="multilevel"/>
    <w:tmpl w:val="54B4DC4E"/>
    <w:lvl w:ilvl="0">
      <w:start w:val="1"/>
      <w:numFmt w:val="decimal"/>
      <w:lvlText w:val="%1."/>
      <w:lvlJc w:val="left"/>
      <w:pPr>
        <w:ind w:left="1084" w:hanging="360"/>
      </w:pPr>
      <w:rPr>
        <w:rFonts w:ascii="Times New Roman" w:eastAsia="Times New Roman" w:hAnsi="Times New Roman" w:cs="Times New Roman"/>
      </w:rPr>
    </w:lvl>
    <w:lvl w:ilvl="1">
      <w:start w:val="1"/>
      <w:numFmt w:val="decimal"/>
      <w:isLgl/>
      <w:lvlText w:val="%1.%2."/>
      <w:lvlJc w:val="left"/>
      <w:pPr>
        <w:ind w:left="1444" w:hanging="720"/>
      </w:pPr>
      <w:rPr>
        <w:rFonts w:hint="default"/>
      </w:rPr>
    </w:lvl>
    <w:lvl w:ilvl="2">
      <w:start w:val="1"/>
      <w:numFmt w:val="decimal"/>
      <w:isLgl/>
      <w:lvlText w:val="%1.%2.%3."/>
      <w:lvlJc w:val="left"/>
      <w:pPr>
        <w:ind w:left="1444" w:hanging="720"/>
      </w:pPr>
      <w:rPr>
        <w:rFonts w:hint="default"/>
      </w:rPr>
    </w:lvl>
    <w:lvl w:ilvl="3">
      <w:start w:val="1"/>
      <w:numFmt w:val="decimal"/>
      <w:isLgl/>
      <w:lvlText w:val="%1.%2.%3.%4."/>
      <w:lvlJc w:val="left"/>
      <w:pPr>
        <w:ind w:left="1804" w:hanging="1080"/>
      </w:pPr>
      <w:rPr>
        <w:rFonts w:hint="default"/>
      </w:rPr>
    </w:lvl>
    <w:lvl w:ilvl="4">
      <w:start w:val="1"/>
      <w:numFmt w:val="decimal"/>
      <w:isLgl/>
      <w:lvlText w:val="%1.%2.%3.%4.%5."/>
      <w:lvlJc w:val="left"/>
      <w:pPr>
        <w:ind w:left="1804" w:hanging="1080"/>
      </w:pPr>
      <w:rPr>
        <w:rFonts w:hint="default"/>
      </w:rPr>
    </w:lvl>
    <w:lvl w:ilvl="5">
      <w:start w:val="1"/>
      <w:numFmt w:val="decimal"/>
      <w:isLgl/>
      <w:lvlText w:val="%1.%2.%3.%4.%5.%6."/>
      <w:lvlJc w:val="left"/>
      <w:pPr>
        <w:ind w:left="2164" w:hanging="1440"/>
      </w:pPr>
      <w:rPr>
        <w:rFonts w:hint="default"/>
      </w:rPr>
    </w:lvl>
    <w:lvl w:ilvl="6">
      <w:start w:val="1"/>
      <w:numFmt w:val="decimal"/>
      <w:isLgl/>
      <w:lvlText w:val="%1.%2.%3.%4.%5.%6.%7."/>
      <w:lvlJc w:val="left"/>
      <w:pPr>
        <w:ind w:left="2524" w:hanging="1800"/>
      </w:pPr>
      <w:rPr>
        <w:rFonts w:hint="default"/>
      </w:rPr>
    </w:lvl>
    <w:lvl w:ilvl="7">
      <w:start w:val="1"/>
      <w:numFmt w:val="decimal"/>
      <w:isLgl/>
      <w:lvlText w:val="%1.%2.%3.%4.%5.%6.%7.%8."/>
      <w:lvlJc w:val="left"/>
      <w:pPr>
        <w:ind w:left="2524" w:hanging="1800"/>
      </w:pPr>
      <w:rPr>
        <w:rFonts w:hint="default"/>
      </w:rPr>
    </w:lvl>
    <w:lvl w:ilvl="8">
      <w:start w:val="1"/>
      <w:numFmt w:val="decimal"/>
      <w:isLgl/>
      <w:lvlText w:val="%1.%2.%3.%4.%5.%6.%7.%8.%9."/>
      <w:lvlJc w:val="left"/>
      <w:pPr>
        <w:ind w:left="2884" w:hanging="2160"/>
      </w:pPr>
      <w:rPr>
        <w:rFonts w:hint="default"/>
      </w:rPr>
    </w:lvl>
  </w:abstractNum>
  <w:abstractNum w:abstractNumId="22" w15:restartNumberingAfterBreak="0">
    <w:nsid w:val="5AF4048B"/>
    <w:multiLevelType w:val="multilevel"/>
    <w:tmpl w:val="909AFD70"/>
    <w:lvl w:ilvl="0">
      <w:start w:val="1"/>
      <w:numFmt w:val="decimal"/>
      <w:lvlText w:val="%1."/>
      <w:lvlJc w:val="left"/>
      <w:pPr>
        <w:ind w:left="810" w:hanging="360"/>
      </w:pPr>
      <w:rPr>
        <w:b/>
        <w:bCs/>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3" w15:restartNumberingAfterBreak="0">
    <w:nsid w:val="5AFA7638"/>
    <w:multiLevelType w:val="hybridMultilevel"/>
    <w:tmpl w:val="A57C084E"/>
    <w:lvl w:ilvl="0" w:tplc="49221D8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BA05419"/>
    <w:multiLevelType w:val="multilevel"/>
    <w:tmpl w:val="0A500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4464D7"/>
    <w:multiLevelType w:val="hybridMultilevel"/>
    <w:tmpl w:val="60C4DC3E"/>
    <w:lvl w:ilvl="0" w:tplc="974A6D8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E5536E5"/>
    <w:multiLevelType w:val="multilevel"/>
    <w:tmpl w:val="0456D242"/>
    <w:lvl w:ilvl="0">
      <w:start w:val="1"/>
      <w:numFmt w:val="decimal"/>
      <w:lvlText w:val="%1."/>
      <w:lvlJc w:val="left"/>
      <w:pPr>
        <w:ind w:left="108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7" w15:restartNumberingAfterBreak="0">
    <w:nsid w:val="5F08108A"/>
    <w:multiLevelType w:val="multilevel"/>
    <w:tmpl w:val="54B4DC4E"/>
    <w:lvl w:ilvl="0">
      <w:start w:val="1"/>
      <w:numFmt w:val="decimal"/>
      <w:lvlText w:val="%1."/>
      <w:lvlJc w:val="left"/>
      <w:pPr>
        <w:ind w:left="1084" w:hanging="360"/>
      </w:pPr>
      <w:rPr>
        <w:rFonts w:ascii="Times New Roman" w:eastAsia="Times New Roman" w:hAnsi="Times New Roman" w:cs="Times New Roman"/>
      </w:rPr>
    </w:lvl>
    <w:lvl w:ilvl="1">
      <w:start w:val="1"/>
      <w:numFmt w:val="decimal"/>
      <w:isLgl/>
      <w:lvlText w:val="%1.%2."/>
      <w:lvlJc w:val="left"/>
      <w:pPr>
        <w:ind w:left="1444" w:hanging="720"/>
      </w:pPr>
      <w:rPr>
        <w:rFonts w:hint="default"/>
      </w:rPr>
    </w:lvl>
    <w:lvl w:ilvl="2">
      <w:start w:val="1"/>
      <w:numFmt w:val="decimal"/>
      <w:isLgl/>
      <w:lvlText w:val="%1.%2.%3."/>
      <w:lvlJc w:val="left"/>
      <w:pPr>
        <w:ind w:left="1444" w:hanging="720"/>
      </w:pPr>
      <w:rPr>
        <w:rFonts w:hint="default"/>
      </w:rPr>
    </w:lvl>
    <w:lvl w:ilvl="3">
      <w:start w:val="1"/>
      <w:numFmt w:val="decimal"/>
      <w:isLgl/>
      <w:lvlText w:val="%1.%2.%3.%4."/>
      <w:lvlJc w:val="left"/>
      <w:pPr>
        <w:ind w:left="1804" w:hanging="1080"/>
      </w:pPr>
      <w:rPr>
        <w:rFonts w:hint="default"/>
      </w:rPr>
    </w:lvl>
    <w:lvl w:ilvl="4">
      <w:start w:val="1"/>
      <w:numFmt w:val="decimal"/>
      <w:isLgl/>
      <w:lvlText w:val="%1.%2.%3.%4.%5."/>
      <w:lvlJc w:val="left"/>
      <w:pPr>
        <w:ind w:left="1804" w:hanging="1080"/>
      </w:pPr>
      <w:rPr>
        <w:rFonts w:hint="default"/>
      </w:rPr>
    </w:lvl>
    <w:lvl w:ilvl="5">
      <w:start w:val="1"/>
      <w:numFmt w:val="decimal"/>
      <w:isLgl/>
      <w:lvlText w:val="%1.%2.%3.%4.%5.%6."/>
      <w:lvlJc w:val="left"/>
      <w:pPr>
        <w:ind w:left="2164" w:hanging="1440"/>
      </w:pPr>
      <w:rPr>
        <w:rFonts w:hint="default"/>
      </w:rPr>
    </w:lvl>
    <w:lvl w:ilvl="6">
      <w:start w:val="1"/>
      <w:numFmt w:val="decimal"/>
      <w:isLgl/>
      <w:lvlText w:val="%1.%2.%3.%4.%5.%6.%7."/>
      <w:lvlJc w:val="left"/>
      <w:pPr>
        <w:ind w:left="2524" w:hanging="1800"/>
      </w:pPr>
      <w:rPr>
        <w:rFonts w:hint="default"/>
      </w:rPr>
    </w:lvl>
    <w:lvl w:ilvl="7">
      <w:start w:val="1"/>
      <w:numFmt w:val="decimal"/>
      <w:isLgl/>
      <w:lvlText w:val="%1.%2.%3.%4.%5.%6.%7.%8."/>
      <w:lvlJc w:val="left"/>
      <w:pPr>
        <w:ind w:left="2524" w:hanging="1800"/>
      </w:pPr>
      <w:rPr>
        <w:rFonts w:hint="default"/>
      </w:rPr>
    </w:lvl>
    <w:lvl w:ilvl="8">
      <w:start w:val="1"/>
      <w:numFmt w:val="decimal"/>
      <w:isLgl/>
      <w:lvlText w:val="%1.%2.%3.%4.%5.%6.%7.%8.%9."/>
      <w:lvlJc w:val="left"/>
      <w:pPr>
        <w:ind w:left="2884" w:hanging="2160"/>
      </w:pPr>
      <w:rPr>
        <w:rFonts w:hint="default"/>
      </w:rPr>
    </w:lvl>
  </w:abstractNum>
  <w:abstractNum w:abstractNumId="28" w15:restartNumberingAfterBreak="0">
    <w:nsid w:val="642A7778"/>
    <w:multiLevelType w:val="hybridMultilevel"/>
    <w:tmpl w:val="7C486058"/>
    <w:lvl w:ilvl="0" w:tplc="C304FDD4">
      <w:start w:val="1"/>
      <w:numFmt w:val="decimal"/>
      <w:lvlText w:val="(%1)"/>
      <w:lvlJc w:val="left"/>
      <w:pPr>
        <w:ind w:left="927" w:hanging="360"/>
      </w:pPr>
      <w:rPr>
        <w:rFonts w:hint="default"/>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65F41282"/>
    <w:multiLevelType w:val="multilevel"/>
    <w:tmpl w:val="64EE68F2"/>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0" w15:restartNumberingAfterBreak="0">
    <w:nsid w:val="6EA73A07"/>
    <w:multiLevelType w:val="hybridMultilevel"/>
    <w:tmpl w:val="6262D9CC"/>
    <w:lvl w:ilvl="0" w:tplc="4B4AD30E">
      <w:start w:val="2"/>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00F4E41"/>
    <w:multiLevelType w:val="hybridMultilevel"/>
    <w:tmpl w:val="6ABC37B8"/>
    <w:lvl w:ilvl="0" w:tplc="EC2E618A">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B865DD"/>
    <w:multiLevelType w:val="hybridMultilevel"/>
    <w:tmpl w:val="4B7657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3A3170C"/>
    <w:multiLevelType w:val="hybridMultilevel"/>
    <w:tmpl w:val="0D70D81C"/>
    <w:lvl w:ilvl="0" w:tplc="2368D42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781F0D39"/>
    <w:multiLevelType w:val="hybridMultilevel"/>
    <w:tmpl w:val="8F1EF5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B76420"/>
    <w:multiLevelType w:val="multilevel"/>
    <w:tmpl w:val="F154E33A"/>
    <w:lvl w:ilvl="0">
      <w:start w:val="1"/>
      <w:numFmt w:val="decimal"/>
      <w:lvlText w:val="%1."/>
      <w:lvlJc w:val="left"/>
      <w:pPr>
        <w:ind w:left="450" w:hanging="450"/>
      </w:pPr>
      <w:rPr>
        <w:rFonts w:hint="default"/>
      </w:rPr>
    </w:lvl>
    <w:lvl w:ilvl="1">
      <w:start w:val="4"/>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36" w15:restartNumberingAfterBreak="0">
    <w:nsid w:val="7BD206E5"/>
    <w:multiLevelType w:val="hybridMultilevel"/>
    <w:tmpl w:val="80C0AADE"/>
    <w:lvl w:ilvl="0" w:tplc="F4EC9E6E">
      <w:start w:val="5"/>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7" w15:restartNumberingAfterBreak="0">
    <w:nsid w:val="7E08559F"/>
    <w:multiLevelType w:val="multilevel"/>
    <w:tmpl w:val="F154E33A"/>
    <w:lvl w:ilvl="0">
      <w:start w:val="1"/>
      <w:numFmt w:val="decimal"/>
      <w:lvlText w:val="%1."/>
      <w:lvlJc w:val="left"/>
      <w:pPr>
        <w:ind w:left="450" w:hanging="450"/>
      </w:pPr>
      <w:rPr>
        <w:rFonts w:hint="default"/>
      </w:rPr>
    </w:lvl>
    <w:lvl w:ilvl="1">
      <w:start w:val="4"/>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38" w15:restartNumberingAfterBreak="0">
    <w:nsid w:val="7F8D2A47"/>
    <w:multiLevelType w:val="hybridMultilevel"/>
    <w:tmpl w:val="40F09C68"/>
    <w:lvl w:ilvl="0" w:tplc="D9564D4C">
      <w:start w:val="1"/>
      <w:numFmt w:val="low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9" w15:restartNumberingAfterBreak="0">
    <w:nsid w:val="7F914063"/>
    <w:multiLevelType w:val="multilevel"/>
    <w:tmpl w:val="865A977E"/>
    <w:lvl w:ilvl="0">
      <w:start w:val="1"/>
      <w:numFmt w:val="decimal"/>
      <w:lvlText w:val="%1."/>
      <w:lvlJc w:val="left"/>
      <w:pPr>
        <w:ind w:left="1060" w:hanging="360"/>
      </w:pPr>
      <w:rPr>
        <w:rFonts w:hint="default"/>
        <w:color w:val="000000"/>
      </w:rPr>
    </w:lvl>
    <w:lvl w:ilvl="1">
      <w:start w:val="1"/>
      <w:numFmt w:val="decimal"/>
      <w:isLgl/>
      <w:lvlText w:val="%1.%2"/>
      <w:lvlJc w:val="left"/>
      <w:pPr>
        <w:ind w:left="1120" w:hanging="420"/>
      </w:pPr>
      <w:rPr>
        <w:rFonts w:hint="default"/>
      </w:rPr>
    </w:lvl>
    <w:lvl w:ilvl="2">
      <w:start w:val="1"/>
      <w:numFmt w:val="decimal"/>
      <w:isLgl/>
      <w:lvlText w:val="%1.%2.%3"/>
      <w:lvlJc w:val="left"/>
      <w:pPr>
        <w:ind w:left="1420" w:hanging="720"/>
      </w:pPr>
      <w:rPr>
        <w:rFonts w:hint="default"/>
      </w:rPr>
    </w:lvl>
    <w:lvl w:ilvl="3">
      <w:start w:val="1"/>
      <w:numFmt w:val="decimal"/>
      <w:isLgl/>
      <w:lvlText w:val="%1.%2.%3.%4"/>
      <w:lvlJc w:val="left"/>
      <w:pPr>
        <w:ind w:left="1780" w:hanging="1080"/>
      </w:pPr>
      <w:rPr>
        <w:rFonts w:hint="default"/>
      </w:rPr>
    </w:lvl>
    <w:lvl w:ilvl="4">
      <w:start w:val="1"/>
      <w:numFmt w:val="decimal"/>
      <w:isLgl/>
      <w:lvlText w:val="%1.%2.%3.%4.%5"/>
      <w:lvlJc w:val="left"/>
      <w:pPr>
        <w:ind w:left="1780" w:hanging="1080"/>
      </w:pPr>
      <w:rPr>
        <w:rFonts w:hint="default"/>
      </w:rPr>
    </w:lvl>
    <w:lvl w:ilvl="5">
      <w:start w:val="1"/>
      <w:numFmt w:val="decimal"/>
      <w:isLgl/>
      <w:lvlText w:val="%1.%2.%3.%4.%5.%6"/>
      <w:lvlJc w:val="left"/>
      <w:pPr>
        <w:ind w:left="2140" w:hanging="1440"/>
      </w:pPr>
      <w:rPr>
        <w:rFonts w:hint="default"/>
      </w:rPr>
    </w:lvl>
    <w:lvl w:ilvl="6">
      <w:start w:val="1"/>
      <w:numFmt w:val="decimal"/>
      <w:isLgl/>
      <w:lvlText w:val="%1.%2.%3.%4.%5.%6.%7"/>
      <w:lvlJc w:val="left"/>
      <w:pPr>
        <w:ind w:left="2140" w:hanging="1440"/>
      </w:pPr>
      <w:rPr>
        <w:rFonts w:hint="default"/>
      </w:rPr>
    </w:lvl>
    <w:lvl w:ilvl="7">
      <w:start w:val="1"/>
      <w:numFmt w:val="decimal"/>
      <w:isLgl/>
      <w:lvlText w:val="%1.%2.%3.%4.%5.%6.%7.%8"/>
      <w:lvlJc w:val="left"/>
      <w:pPr>
        <w:ind w:left="2500" w:hanging="1800"/>
      </w:pPr>
      <w:rPr>
        <w:rFonts w:hint="default"/>
      </w:rPr>
    </w:lvl>
    <w:lvl w:ilvl="8">
      <w:start w:val="1"/>
      <w:numFmt w:val="decimal"/>
      <w:isLgl/>
      <w:lvlText w:val="%1.%2.%3.%4.%5.%6.%7.%8.%9"/>
      <w:lvlJc w:val="left"/>
      <w:pPr>
        <w:ind w:left="2860" w:hanging="2160"/>
      </w:pPr>
      <w:rPr>
        <w:rFonts w:hint="default"/>
      </w:rPr>
    </w:lvl>
  </w:abstractNum>
  <w:num w:numId="1">
    <w:abstractNumId w:val="10"/>
  </w:num>
  <w:num w:numId="2">
    <w:abstractNumId w:val="26"/>
  </w:num>
  <w:num w:numId="3">
    <w:abstractNumId w:val="1"/>
  </w:num>
  <w:num w:numId="4">
    <w:abstractNumId w:val="18"/>
  </w:num>
  <w:num w:numId="5">
    <w:abstractNumId w:val="33"/>
  </w:num>
  <w:num w:numId="6">
    <w:abstractNumId w:val="14"/>
  </w:num>
  <w:num w:numId="7">
    <w:abstractNumId w:val="19"/>
  </w:num>
  <w:num w:numId="8">
    <w:abstractNumId w:val="6"/>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22"/>
  </w:num>
  <w:num w:numId="12">
    <w:abstractNumId w:val="36"/>
  </w:num>
  <w:num w:numId="13">
    <w:abstractNumId w:val="31"/>
  </w:num>
  <w:num w:numId="14">
    <w:abstractNumId w:val="7"/>
  </w:num>
  <w:num w:numId="15">
    <w:abstractNumId w:val="20"/>
  </w:num>
  <w:num w:numId="16">
    <w:abstractNumId w:val="15"/>
  </w:num>
  <w:num w:numId="17">
    <w:abstractNumId w:val="34"/>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9"/>
  </w:num>
  <w:num w:numId="21">
    <w:abstractNumId w:val="5"/>
  </w:num>
  <w:num w:numId="22">
    <w:abstractNumId w:val="28"/>
  </w:num>
  <w:num w:numId="23">
    <w:abstractNumId w:val="0"/>
  </w:num>
  <w:num w:numId="24">
    <w:abstractNumId w:val="24"/>
  </w:num>
  <w:num w:numId="25">
    <w:abstractNumId w:val="39"/>
  </w:num>
  <w:num w:numId="26">
    <w:abstractNumId w:val="30"/>
  </w:num>
  <w:num w:numId="27">
    <w:abstractNumId w:val="13"/>
  </w:num>
  <w:num w:numId="28">
    <w:abstractNumId w:val="2"/>
  </w:num>
  <w:num w:numId="29">
    <w:abstractNumId w:val="25"/>
  </w:num>
  <w:num w:numId="30">
    <w:abstractNumId w:val="38"/>
  </w:num>
  <w:num w:numId="31">
    <w:abstractNumId w:val="17"/>
  </w:num>
  <w:num w:numId="32">
    <w:abstractNumId w:val="11"/>
  </w:num>
  <w:num w:numId="33">
    <w:abstractNumId w:val="9"/>
  </w:num>
  <w:num w:numId="34">
    <w:abstractNumId w:val="4"/>
  </w:num>
  <w:num w:numId="35">
    <w:abstractNumId w:val="3"/>
  </w:num>
  <w:num w:numId="36">
    <w:abstractNumId w:val="12"/>
  </w:num>
  <w:num w:numId="37">
    <w:abstractNumId w:val="27"/>
  </w:num>
  <w:num w:numId="38">
    <w:abstractNumId w:val="21"/>
  </w:num>
  <w:num w:numId="39">
    <w:abstractNumId w:val="16"/>
  </w:num>
  <w:num w:numId="40">
    <w:abstractNumId w:val="37"/>
  </w:num>
  <w:num w:numId="41">
    <w:abstractNumId w:val="35"/>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CE7"/>
    <w:rsid w:val="0000064D"/>
    <w:rsid w:val="00000F6F"/>
    <w:rsid w:val="00002281"/>
    <w:rsid w:val="0000249A"/>
    <w:rsid w:val="00004229"/>
    <w:rsid w:val="00004FAE"/>
    <w:rsid w:val="000054B0"/>
    <w:rsid w:val="00005511"/>
    <w:rsid w:val="00005890"/>
    <w:rsid w:val="00005B88"/>
    <w:rsid w:val="000070AF"/>
    <w:rsid w:val="000076F2"/>
    <w:rsid w:val="000077CB"/>
    <w:rsid w:val="00010478"/>
    <w:rsid w:val="000105BD"/>
    <w:rsid w:val="000108B5"/>
    <w:rsid w:val="00012014"/>
    <w:rsid w:val="00012B91"/>
    <w:rsid w:val="00013DF8"/>
    <w:rsid w:val="000149B1"/>
    <w:rsid w:val="000157B3"/>
    <w:rsid w:val="00020AD8"/>
    <w:rsid w:val="00020C8B"/>
    <w:rsid w:val="00020F3C"/>
    <w:rsid w:val="00021520"/>
    <w:rsid w:val="00025728"/>
    <w:rsid w:val="00025734"/>
    <w:rsid w:val="00031113"/>
    <w:rsid w:val="0003119B"/>
    <w:rsid w:val="0003136C"/>
    <w:rsid w:val="000319EE"/>
    <w:rsid w:val="00032768"/>
    <w:rsid w:val="00032A52"/>
    <w:rsid w:val="000334C8"/>
    <w:rsid w:val="0003731E"/>
    <w:rsid w:val="00040642"/>
    <w:rsid w:val="00041B79"/>
    <w:rsid w:val="00041E11"/>
    <w:rsid w:val="00042675"/>
    <w:rsid w:val="00042757"/>
    <w:rsid w:val="000438FC"/>
    <w:rsid w:val="00044153"/>
    <w:rsid w:val="00044C8A"/>
    <w:rsid w:val="00044E95"/>
    <w:rsid w:val="000456CA"/>
    <w:rsid w:val="00045DCB"/>
    <w:rsid w:val="00045FE3"/>
    <w:rsid w:val="0005099B"/>
    <w:rsid w:val="000519B6"/>
    <w:rsid w:val="00052958"/>
    <w:rsid w:val="00052D85"/>
    <w:rsid w:val="0005334F"/>
    <w:rsid w:val="00055A5B"/>
    <w:rsid w:val="00055C77"/>
    <w:rsid w:val="000567AA"/>
    <w:rsid w:val="00056D0C"/>
    <w:rsid w:val="0006072A"/>
    <w:rsid w:val="000607D9"/>
    <w:rsid w:val="00064936"/>
    <w:rsid w:val="0006497F"/>
    <w:rsid w:val="00064A8D"/>
    <w:rsid w:val="00065533"/>
    <w:rsid w:val="00067D27"/>
    <w:rsid w:val="00070F09"/>
    <w:rsid w:val="000717AD"/>
    <w:rsid w:val="000723C0"/>
    <w:rsid w:val="000746C5"/>
    <w:rsid w:val="0007472C"/>
    <w:rsid w:val="00075AE7"/>
    <w:rsid w:val="000778E1"/>
    <w:rsid w:val="00082819"/>
    <w:rsid w:val="00083103"/>
    <w:rsid w:val="000847AC"/>
    <w:rsid w:val="0008500A"/>
    <w:rsid w:val="00085D37"/>
    <w:rsid w:val="00086538"/>
    <w:rsid w:val="00086630"/>
    <w:rsid w:val="0009207B"/>
    <w:rsid w:val="00093662"/>
    <w:rsid w:val="000937BE"/>
    <w:rsid w:val="00094E09"/>
    <w:rsid w:val="00094F74"/>
    <w:rsid w:val="00095C41"/>
    <w:rsid w:val="00096051"/>
    <w:rsid w:val="0009731A"/>
    <w:rsid w:val="000A008C"/>
    <w:rsid w:val="000A07D9"/>
    <w:rsid w:val="000A1101"/>
    <w:rsid w:val="000A137A"/>
    <w:rsid w:val="000A16FE"/>
    <w:rsid w:val="000A3431"/>
    <w:rsid w:val="000A3AD8"/>
    <w:rsid w:val="000A3DDB"/>
    <w:rsid w:val="000A3F75"/>
    <w:rsid w:val="000A4272"/>
    <w:rsid w:val="000A5019"/>
    <w:rsid w:val="000A6242"/>
    <w:rsid w:val="000A684A"/>
    <w:rsid w:val="000A6F85"/>
    <w:rsid w:val="000A71C1"/>
    <w:rsid w:val="000B0171"/>
    <w:rsid w:val="000B07FA"/>
    <w:rsid w:val="000B0A4B"/>
    <w:rsid w:val="000B1E1C"/>
    <w:rsid w:val="000B6537"/>
    <w:rsid w:val="000B6C27"/>
    <w:rsid w:val="000B6DDD"/>
    <w:rsid w:val="000B7CEB"/>
    <w:rsid w:val="000C00F8"/>
    <w:rsid w:val="000C182C"/>
    <w:rsid w:val="000C1B0E"/>
    <w:rsid w:val="000C2E7E"/>
    <w:rsid w:val="000C5673"/>
    <w:rsid w:val="000C570E"/>
    <w:rsid w:val="000C763D"/>
    <w:rsid w:val="000D16FB"/>
    <w:rsid w:val="000D18EA"/>
    <w:rsid w:val="000D41AC"/>
    <w:rsid w:val="000D42BB"/>
    <w:rsid w:val="000D481D"/>
    <w:rsid w:val="000D497F"/>
    <w:rsid w:val="000D60F6"/>
    <w:rsid w:val="000D6C52"/>
    <w:rsid w:val="000D7C87"/>
    <w:rsid w:val="000E209E"/>
    <w:rsid w:val="000E2223"/>
    <w:rsid w:val="000E258D"/>
    <w:rsid w:val="000E2660"/>
    <w:rsid w:val="000E39B5"/>
    <w:rsid w:val="000E3E19"/>
    <w:rsid w:val="000E47C0"/>
    <w:rsid w:val="000E510B"/>
    <w:rsid w:val="000E5B91"/>
    <w:rsid w:val="000E66E5"/>
    <w:rsid w:val="000E72F6"/>
    <w:rsid w:val="000E7925"/>
    <w:rsid w:val="000E7E43"/>
    <w:rsid w:val="000E7F5A"/>
    <w:rsid w:val="000F1762"/>
    <w:rsid w:val="000F2617"/>
    <w:rsid w:val="000F35AF"/>
    <w:rsid w:val="000F5A11"/>
    <w:rsid w:val="000F71DA"/>
    <w:rsid w:val="001008C4"/>
    <w:rsid w:val="00100CD6"/>
    <w:rsid w:val="00101FD0"/>
    <w:rsid w:val="001022F0"/>
    <w:rsid w:val="00104605"/>
    <w:rsid w:val="00104BBB"/>
    <w:rsid w:val="00106161"/>
    <w:rsid w:val="001062AF"/>
    <w:rsid w:val="00106D74"/>
    <w:rsid w:val="0010708D"/>
    <w:rsid w:val="00107233"/>
    <w:rsid w:val="00107E7B"/>
    <w:rsid w:val="00113208"/>
    <w:rsid w:val="001137F3"/>
    <w:rsid w:val="00115DB7"/>
    <w:rsid w:val="00115F6A"/>
    <w:rsid w:val="00116B89"/>
    <w:rsid w:val="001172A9"/>
    <w:rsid w:val="0012020F"/>
    <w:rsid w:val="00121929"/>
    <w:rsid w:val="00121957"/>
    <w:rsid w:val="0012393A"/>
    <w:rsid w:val="001239A7"/>
    <w:rsid w:val="001261FA"/>
    <w:rsid w:val="0012683A"/>
    <w:rsid w:val="00126F17"/>
    <w:rsid w:val="0012782D"/>
    <w:rsid w:val="00133334"/>
    <w:rsid w:val="00133617"/>
    <w:rsid w:val="001338F5"/>
    <w:rsid w:val="00133B5C"/>
    <w:rsid w:val="001341A5"/>
    <w:rsid w:val="0013423A"/>
    <w:rsid w:val="00134B0B"/>
    <w:rsid w:val="00135B73"/>
    <w:rsid w:val="00137C4F"/>
    <w:rsid w:val="00137DC1"/>
    <w:rsid w:val="0014039A"/>
    <w:rsid w:val="00140622"/>
    <w:rsid w:val="001408DA"/>
    <w:rsid w:val="0014387E"/>
    <w:rsid w:val="00143D74"/>
    <w:rsid w:val="00145717"/>
    <w:rsid w:val="001500B4"/>
    <w:rsid w:val="00150266"/>
    <w:rsid w:val="0015081A"/>
    <w:rsid w:val="001511BA"/>
    <w:rsid w:val="00154593"/>
    <w:rsid w:val="00154598"/>
    <w:rsid w:val="00154E96"/>
    <w:rsid w:val="00160121"/>
    <w:rsid w:val="0016036C"/>
    <w:rsid w:val="0016055F"/>
    <w:rsid w:val="001614EB"/>
    <w:rsid w:val="00161D25"/>
    <w:rsid w:val="001622B5"/>
    <w:rsid w:val="00162499"/>
    <w:rsid w:val="0016369D"/>
    <w:rsid w:val="00163DCA"/>
    <w:rsid w:val="001648CA"/>
    <w:rsid w:val="00164D74"/>
    <w:rsid w:val="00167263"/>
    <w:rsid w:val="00167610"/>
    <w:rsid w:val="00170A76"/>
    <w:rsid w:val="00170BD9"/>
    <w:rsid w:val="0017271C"/>
    <w:rsid w:val="00180047"/>
    <w:rsid w:val="001802F3"/>
    <w:rsid w:val="001813BF"/>
    <w:rsid w:val="00182B47"/>
    <w:rsid w:val="0018321C"/>
    <w:rsid w:val="00185ABA"/>
    <w:rsid w:val="001866D5"/>
    <w:rsid w:val="0018739C"/>
    <w:rsid w:val="001876C7"/>
    <w:rsid w:val="00187D99"/>
    <w:rsid w:val="00190B11"/>
    <w:rsid w:val="00190B38"/>
    <w:rsid w:val="0019534C"/>
    <w:rsid w:val="00195E7C"/>
    <w:rsid w:val="00196DDD"/>
    <w:rsid w:val="0019718B"/>
    <w:rsid w:val="001A215B"/>
    <w:rsid w:val="001A4B16"/>
    <w:rsid w:val="001A5B24"/>
    <w:rsid w:val="001A64DC"/>
    <w:rsid w:val="001B11A0"/>
    <w:rsid w:val="001B2105"/>
    <w:rsid w:val="001B2D74"/>
    <w:rsid w:val="001B39D6"/>
    <w:rsid w:val="001B39E2"/>
    <w:rsid w:val="001B4030"/>
    <w:rsid w:val="001B421D"/>
    <w:rsid w:val="001B6DFB"/>
    <w:rsid w:val="001B7B29"/>
    <w:rsid w:val="001C0D41"/>
    <w:rsid w:val="001C16C0"/>
    <w:rsid w:val="001C2326"/>
    <w:rsid w:val="001C35AF"/>
    <w:rsid w:val="001C4CEF"/>
    <w:rsid w:val="001C4F14"/>
    <w:rsid w:val="001C78C3"/>
    <w:rsid w:val="001C7EF7"/>
    <w:rsid w:val="001D00F4"/>
    <w:rsid w:val="001D1531"/>
    <w:rsid w:val="001D183D"/>
    <w:rsid w:val="001D18FD"/>
    <w:rsid w:val="001D1ECF"/>
    <w:rsid w:val="001D1FCE"/>
    <w:rsid w:val="001D5087"/>
    <w:rsid w:val="001D5B01"/>
    <w:rsid w:val="001D5C0A"/>
    <w:rsid w:val="001D7DCE"/>
    <w:rsid w:val="001E014D"/>
    <w:rsid w:val="001E2366"/>
    <w:rsid w:val="001E3008"/>
    <w:rsid w:val="001E38AD"/>
    <w:rsid w:val="001E3E7E"/>
    <w:rsid w:val="001E521A"/>
    <w:rsid w:val="001E6B7E"/>
    <w:rsid w:val="001E6C24"/>
    <w:rsid w:val="001E7542"/>
    <w:rsid w:val="001E7E91"/>
    <w:rsid w:val="001F0492"/>
    <w:rsid w:val="001F1D51"/>
    <w:rsid w:val="001F231A"/>
    <w:rsid w:val="001F2652"/>
    <w:rsid w:val="001F2D4D"/>
    <w:rsid w:val="001F3FA5"/>
    <w:rsid w:val="001F4822"/>
    <w:rsid w:val="001F5D30"/>
    <w:rsid w:val="002003D4"/>
    <w:rsid w:val="00200A77"/>
    <w:rsid w:val="00200FBF"/>
    <w:rsid w:val="00203883"/>
    <w:rsid w:val="0020599B"/>
    <w:rsid w:val="00205E46"/>
    <w:rsid w:val="00206DA5"/>
    <w:rsid w:val="00207DBD"/>
    <w:rsid w:val="00207F0A"/>
    <w:rsid w:val="00211D28"/>
    <w:rsid w:val="0021220C"/>
    <w:rsid w:val="00212413"/>
    <w:rsid w:val="00213387"/>
    <w:rsid w:val="00214443"/>
    <w:rsid w:val="00214565"/>
    <w:rsid w:val="00214AAE"/>
    <w:rsid w:val="00214BDF"/>
    <w:rsid w:val="00215068"/>
    <w:rsid w:val="00215539"/>
    <w:rsid w:val="00215BE7"/>
    <w:rsid w:val="002164D2"/>
    <w:rsid w:val="0021737A"/>
    <w:rsid w:val="00223905"/>
    <w:rsid w:val="0022425C"/>
    <w:rsid w:val="00225513"/>
    <w:rsid w:val="00225EB2"/>
    <w:rsid w:val="00227C34"/>
    <w:rsid w:val="00227E31"/>
    <w:rsid w:val="00231D64"/>
    <w:rsid w:val="002329EE"/>
    <w:rsid w:val="00234B9F"/>
    <w:rsid w:val="002378A3"/>
    <w:rsid w:val="0024033E"/>
    <w:rsid w:val="002403C8"/>
    <w:rsid w:val="00240F54"/>
    <w:rsid w:val="002421AD"/>
    <w:rsid w:val="0024385A"/>
    <w:rsid w:val="00243C85"/>
    <w:rsid w:val="00245E4C"/>
    <w:rsid w:val="00251102"/>
    <w:rsid w:val="00252F92"/>
    <w:rsid w:val="00253566"/>
    <w:rsid w:val="002535A6"/>
    <w:rsid w:val="00254A70"/>
    <w:rsid w:val="00255901"/>
    <w:rsid w:val="00255B55"/>
    <w:rsid w:val="00255E80"/>
    <w:rsid w:val="002572A3"/>
    <w:rsid w:val="00260763"/>
    <w:rsid w:val="00260E23"/>
    <w:rsid w:val="00260E3F"/>
    <w:rsid w:val="00261189"/>
    <w:rsid w:val="00261347"/>
    <w:rsid w:val="00262CC0"/>
    <w:rsid w:val="00263B65"/>
    <w:rsid w:val="0026642E"/>
    <w:rsid w:val="00267DD9"/>
    <w:rsid w:val="00270FCD"/>
    <w:rsid w:val="00271358"/>
    <w:rsid w:val="00272710"/>
    <w:rsid w:val="002738F6"/>
    <w:rsid w:val="00274EE0"/>
    <w:rsid w:val="0028239A"/>
    <w:rsid w:val="00284A66"/>
    <w:rsid w:val="00284DF6"/>
    <w:rsid w:val="0028531B"/>
    <w:rsid w:val="00286105"/>
    <w:rsid w:val="00291AED"/>
    <w:rsid w:val="00292579"/>
    <w:rsid w:val="00292879"/>
    <w:rsid w:val="00293579"/>
    <w:rsid w:val="00294A26"/>
    <w:rsid w:val="0029528F"/>
    <w:rsid w:val="00295E8F"/>
    <w:rsid w:val="0029624A"/>
    <w:rsid w:val="00296830"/>
    <w:rsid w:val="002971EE"/>
    <w:rsid w:val="002974E7"/>
    <w:rsid w:val="002A06C9"/>
    <w:rsid w:val="002A268E"/>
    <w:rsid w:val="002A2BC2"/>
    <w:rsid w:val="002A44B9"/>
    <w:rsid w:val="002A52FD"/>
    <w:rsid w:val="002A5B44"/>
    <w:rsid w:val="002A5D51"/>
    <w:rsid w:val="002A6639"/>
    <w:rsid w:val="002A6FC1"/>
    <w:rsid w:val="002B130A"/>
    <w:rsid w:val="002B1996"/>
    <w:rsid w:val="002B1EEE"/>
    <w:rsid w:val="002B21E3"/>
    <w:rsid w:val="002B2638"/>
    <w:rsid w:val="002B263C"/>
    <w:rsid w:val="002B3124"/>
    <w:rsid w:val="002B4312"/>
    <w:rsid w:val="002B4DED"/>
    <w:rsid w:val="002B53E9"/>
    <w:rsid w:val="002B74CF"/>
    <w:rsid w:val="002C1C3E"/>
    <w:rsid w:val="002C23DA"/>
    <w:rsid w:val="002C3D4F"/>
    <w:rsid w:val="002C4793"/>
    <w:rsid w:val="002C72D2"/>
    <w:rsid w:val="002C7EA9"/>
    <w:rsid w:val="002D06E1"/>
    <w:rsid w:val="002D152C"/>
    <w:rsid w:val="002D16C8"/>
    <w:rsid w:val="002D2AA7"/>
    <w:rsid w:val="002D46B7"/>
    <w:rsid w:val="002D46B8"/>
    <w:rsid w:val="002D5E47"/>
    <w:rsid w:val="002D63C2"/>
    <w:rsid w:val="002E0B69"/>
    <w:rsid w:val="002E0E41"/>
    <w:rsid w:val="002E0FCA"/>
    <w:rsid w:val="002E1274"/>
    <w:rsid w:val="002E150F"/>
    <w:rsid w:val="002E1811"/>
    <w:rsid w:val="002E3000"/>
    <w:rsid w:val="002E313B"/>
    <w:rsid w:val="002E3FAB"/>
    <w:rsid w:val="002E433A"/>
    <w:rsid w:val="002E6322"/>
    <w:rsid w:val="002E72D6"/>
    <w:rsid w:val="002E74EB"/>
    <w:rsid w:val="002F1473"/>
    <w:rsid w:val="002F1FE7"/>
    <w:rsid w:val="002F20A9"/>
    <w:rsid w:val="002F4771"/>
    <w:rsid w:val="002F66C6"/>
    <w:rsid w:val="002F7343"/>
    <w:rsid w:val="002F78EF"/>
    <w:rsid w:val="002F79ED"/>
    <w:rsid w:val="00300075"/>
    <w:rsid w:val="00300CCF"/>
    <w:rsid w:val="0030284C"/>
    <w:rsid w:val="00302ACF"/>
    <w:rsid w:val="00302E52"/>
    <w:rsid w:val="00304EAC"/>
    <w:rsid w:val="00305470"/>
    <w:rsid w:val="003073CA"/>
    <w:rsid w:val="00307FF8"/>
    <w:rsid w:val="0031107C"/>
    <w:rsid w:val="003113A2"/>
    <w:rsid w:val="00311D6B"/>
    <w:rsid w:val="003128BB"/>
    <w:rsid w:val="003148FE"/>
    <w:rsid w:val="00315327"/>
    <w:rsid w:val="00316F41"/>
    <w:rsid w:val="003171E4"/>
    <w:rsid w:val="003200FF"/>
    <w:rsid w:val="00320972"/>
    <w:rsid w:val="00320F55"/>
    <w:rsid w:val="00321CAC"/>
    <w:rsid w:val="003225E3"/>
    <w:rsid w:val="0032367F"/>
    <w:rsid w:val="00323BED"/>
    <w:rsid w:val="003244B5"/>
    <w:rsid w:val="003247B8"/>
    <w:rsid w:val="00327835"/>
    <w:rsid w:val="00327E9A"/>
    <w:rsid w:val="00332633"/>
    <w:rsid w:val="0033401C"/>
    <w:rsid w:val="003342FD"/>
    <w:rsid w:val="0033488C"/>
    <w:rsid w:val="00334A29"/>
    <w:rsid w:val="00335B01"/>
    <w:rsid w:val="00335D3B"/>
    <w:rsid w:val="00337EC2"/>
    <w:rsid w:val="0034049B"/>
    <w:rsid w:val="003431A3"/>
    <w:rsid w:val="00345B61"/>
    <w:rsid w:val="00346D6D"/>
    <w:rsid w:val="003508B2"/>
    <w:rsid w:val="00351961"/>
    <w:rsid w:val="00351E48"/>
    <w:rsid w:val="00352535"/>
    <w:rsid w:val="00355349"/>
    <w:rsid w:val="0035567C"/>
    <w:rsid w:val="00355739"/>
    <w:rsid w:val="003563A3"/>
    <w:rsid w:val="00357D52"/>
    <w:rsid w:val="00360C22"/>
    <w:rsid w:val="00360D57"/>
    <w:rsid w:val="00360DCC"/>
    <w:rsid w:val="003646E7"/>
    <w:rsid w:val="0036473F"/>
    <w:rsid w:val="00365258"/>
    <w:rsid w:val="00365ABF"/>
    <w:rsid w:val="003664F5"/>
    <w:rsid w:val="003665E9"/>
    <w:rsid w:val="00367BE9"/>
    <w:rsid w:val="00367DCC"/>
    <w:rsid w:val="003728A8"/>
    <w:rsid w:val="00374DD6"/>
    <w:rsid w:val="00375775"/>
    <w:rsid w:val="00375FAE"/>
    <w:rsid w:val="00376DA8"/>
    <w:rsid w:val="00380333"/>
    <w:rsid w:val="0038275E"/>
    <w:rsid w:val="00383D4C"/>
    <w:rsid w:val="00383F43"/>
    <w:rsid w:val="00385410"/>
    <w:rsid w:val="00385454"/>
    <w:rsid w:val="0038572C"/>
    <w:rsid w:val="00386888"/>
    <w:rsid w:val="00386E7F"/>
    <w:rsid w:val="00387936"/>
    <w:rsid w:val="00387A16"/>
    <w:rsid w:val="00390E3C"/>
    <w:rsid w:val="00391052"/>
    <w:rsid w:val="00391AAB"/>
    <w:rsid w:val="00391B18"/>
    <w:rsid w:val="00392136"/>
    <w:rsid w:val="003937C2"/>
    <w:rsid w:val="00393F4D"/>
    <w:rsid w:val="0039765A"/>
    <w:rsid w:val="00397708"/>
    <w:rsid w:val="003A266B"/>
    <w:rsid w:val="003A31B6"/>
    <w:rsid w:val="003A38C8"/>
    <w:rsid w:val="003A4886"/>
    <w:rsid w:val="003A5918"/>
    <w:rsid w:val="003A6CCA"/>
    <w:rsid w:val="003A70A7"/>
    <w:rsid w:val="003A7D97"/>
    <w:rsid w:val="003B1392"/>
    <w:rsid w:val="003B1A70"/>
    <w:rsid w:val="003B4190"/>
    <w:rsid w:val="003B7A21"/>
    <w:rsid w:val="003C3909"/>
    <w:rsid w:val="003C3A63"/>
    <w:rsid w:val="003C4102"/>
    <w:rsid w:val="003C41A3"/>
    <w:rsid w:val="003C6127"/>
    <w:rsid w:val="003C7E2E"/>
    <w:rsid w:val="003D0476"/>
    <w:rsid w:val="003D0CE7"/>
    <w:rsid w:val="003D32D5"/>
    <w:rsid w:val="003D57CD"/>
    <w:rsid w:val="003D5C2A"/>
    <w:rsid w:val="003D5E67"/>
    <w:rsid w:val="003D6416"/>
    <w:rsid w:val="003D7E7C"/>
    <w:rsid w:val="003E0004"/>
    <w:rsid w:val="003E29C6"/>
    <w:rsid w:val="003E3B43"/>
    <w:rsid w:val="003E3D55"/>
    <w:rsid w:val="003E682A"/>
    <w:rsid w:val="003F03AC"/>
    <w:rsid w:val="003F2AEE"/>
    <w:rsid w:val="003F4500"/>
    <w:rsid w:val="003F4E5C"/>
    <w:rsid w:val="003F5BC8"/>
    <w:rsid w:val="0040091D"/>
    <w:rsid w:val="004026BB"/>
    <w:rsid w:val="00402804"/>
    <w:rsid w:val="004045CC"/>
    <w:rsid w:val="00404650"/>
    <w:rsid w:val="00405298"/>
    <w:rsid w:val="00405897"/>
    <w:rsid w:val="00407605"/>
    <w:rsid w:val="00407CBA"/>
    <w:rsid w:val="00411659"/>
    <w:rsid w:val="004132FD"/>
    <w:rsid w:val="0041562E"/>
    <w:rsid w:val="0041567D"/>
    <w:rsid w:val="0041691D"/>
    <w:rsid w:val="00417180"/>
    <w:rsid w:val="00417CAA"/>
    <w:rsid w:val="00420F1C"/>
    <w:rsid w:val="00423762"/>
    <w:rsid w:val="004240D7"/>
    <w:rsid w:val="00425135"/>
    <w:rsid w:val="00425187"/>
    <w:rsid w:val="00427056"/>
    <w:rsid w:val="00427C41"/>
    <w:rsid w:val="00430C9F"/>
    <w:rsid w:val="00431E80"/>
    <w:rsid w:val="0043310F"/>
    <w:rsid w:val="004345BB"/>
    <w:rsid w:val="004354AD"/>
    <w:rsid w:val="00442BE9"/>
    <w:rsid w:val="004445AD"/>
    <w:rsid w:val="004453E0"/>
    <w:rsid w:val="00445935"/>
    <w:rsid w:val="00446637"/>
    <w:rsid w:val="00447CF5"/>
    <w:rsid w:val="00452630"/>
    <w:rsid w:val="0045267F"/>
    <w:rsid w:val="00452725"/>
    <w:rsid w:val="004527E9"/>
    <w:rsid w:val="0045289E"/>
    <w:rsid w:val="00453B06"/>
    <w:rsid w:val="004545C1"/>
    <w:rsid w:val="00455102"/>
    <w:rsid w:val="00455137"/>
    <w:rsid w:val="004553EA"/>
    <w:rsid w:val="004557A9"/>
    <w:rsid w:val="00455D01"/>
    <w:rsid w:val="004569B1"/>
    <w:rsid w:val="004571C0"/>
    <w:rsid w:val="00460401"/>
    <w:rsid w:val="00460529"/>
    <w:rsid w:val="00460757"/>
    <w:rsid w:val="00462162"/>
    <w:rsid w:val="004627C0"/>
    <w:rsid w:val="00462A13"/>
    <w:rsid w:val="00465E73"/>
    <w:rsid w:val="004665EE"/>
    <w:rsid w:val="004703D8"/>
    <w:rsid w:val="00470672"/>
    <w:rsid w:val="004717A2"/>
    <w:rsid w:val="00472ACE"/>
    <w:rsid w:val="00473225"/>
    <w:rsid w:val="00474797"/>
    <w:rsid w:val="00474D0E"/>
    <w:rsid w:val="004754D7"/>
    <w:rsid w:val="00475DBE"/>
    <w:rsid w:val="0047629B"/>
    <w:rsid w:val="004767FB"/>
    <w:rsid w:val="004773C8"/>
    <w:rsid w:val="0048206F"/>
    <w:rsid w:val="00485E7E"/>
    <w:rsid w:val="0048606A"/>
    <w:rsid w:val="004864BE"/>
    <w:rsid w:val="004920D0"/>
    <w:rsid w:val="00492428"/>
    <w:rsid w:val="00492736"/>
    <w:rsid w:val="0049336A"/>
    <w:rsid w:val="00495F05"/>
    <w:rsid w:val="004968B2"/>
    <w:rsid w:val="00496937"/>
    <w:rsid w:val="00496B81"/>
    <w:rsid w:val="004A2331"/>
    <w:rsid w:val="004A2C94"/>
    <w:rsid w:val="004A2CD1"/>
    <w:rsid w:val="004A34AC"/>
    <w:rsid w:val="004A6FA0"/>
    <w:rsid w:val="004A78D0"/>
    <w:rsid w:val="004A7CB8"/>
    <w:rsid w:val="004B0B86"/>
    <w:rsid w:val="004B1629"/>
    <w:rsid w:val="004B4008"/>
    <w:rsid w:val="004B42C3"/>
    <w:rsid w:val="004B4A8A"/>
    <w:rsid w:val="004B584D"/>
    <w:rsid w:val="004B7E2A"/>
    <w:rsid w:val="004C261A"/>
    <w:rsid w:val="004C4837"/>
    <w:rsid w:val="004C4C0E"/>
    <w:rsid w:val="004C4C92"/>
    <w:rsid w:val="004C4CD7"/>
    <w:rsid w:val="004C4EFD"/>
    <w:rsid w:val="004C5BC0"/>
    <w:rsid w:val="004C5EE8"/>
    <w:rsid w:val="004C68C6"/>
    <w:rsid w:val="004C6A70"/>
    <w:rsid w:val="004C6E9A"/>
    <w:rsid w:val="004C7D7A"/>
    <w:rsid w:val="004C7EED"/>
    <w:rsid w:val="004C7EFC"/>
    <w:rsid w:val="004D02B8"/>
    <w:rsid w:val="004D09E1"/>
    <w:rsid w:val="004D26DE"/>
    <w:rsid w:val="004D39CA"/>
    <w:rsid w:val="004E16BF"/>
    <w:rsid w:val="004E3194"/>
    <w:rsid w:val="004E3590"/>
    <w:rsid w:val="004E43DF"/>
    <w:rsid w:val="004E4904"/>
    <w:rsid w:val="004E5738"/>
    <w:rsid w:val="004E5E7B"/>
    <w:rsid w:val="004E6909"/>
    <w:rsid w:val="004F1C7A"/>
    <w:rsid w:val="004F3FFE"/>
    <w:rsid w:val="004F4175"/>
    <w:rsid w:val="004F440D"/>
    <w:rsid w:val="004F5076"/>
    <w:rsid w:val="004F5B89"/>
    <w:rsid w:val="004F665A"/>
    <w:rsid w:val="004F7DE6"/>
    <w:rsid w:val="00500F25"/>
    <w:rsid w:val="00501422"/>
    <w:rsid w:val="005022CE"/>
    <w:rsid w:val="0050230D"/>
    <w:rsid w:val="00505894"/>
    <w:rsid w:val="00505B14"/>
    <w:rsid w:val="00505CE7"/>
    <w:rsid w:val="00505D51"/>
    <w:rsid w:val="00506DE5"/>
    <w:rsid w:val="00510095"/>
    <w:rsid w:val="00511A71"/>
    <w:rsid w:val="0051284E"/>
    <w:rsid w:val="00512FD0"/>
    <w:rsid w:val="005140A3"/>
    <w:rsid w:val="00514747"/>
    <w:rsid w:val="00514E73"/>
    <w:rsid w:val="005152B6"/>
    <w:rsid w:val="00515414"/>
    <w:rsid w:val="00515E8D"/>
    <w:rsid w:val="00516642"/>
    <w:rsid w:val="0052100A"/>
    <w:rsid w:val="00521208"/>
    <w:rsid w:val="0052217C"/>
    <w:rsid w:val="005224FD"/>
    <w:rsid w:val="00524ABA"/>
    <w:rsid w:val="00525192"/>
    <w:rsid w:val="00525F6A"/>
    <w:rsid w:val="005267D9"/>
    <w:rsid w:val="005305DD"/>
    <w:rsid w:val="00531BD8"/>
    <w:rsid w:val="005328E9"/>
    <w:rsid w:val="00533A32"/>
    <w:rsid w:val="00540BEC"/>
    <w:rsid w:val="0054108B"/>
    <w:rsid w:val="005414BD"/>
    <w:rsid w:val="00541CC2"/>
    <w:rsid w:val="00542656"/>
    <w:rsid w:val="005426DD"/>
    <w:rsid w:val="00543B58"/>
    <w:rsid w:val="005451C4"/>
    <w:rsid w:val="00545E52"/>
    <w:rsid w:val="005468E3"/>
    <w:rsid w:val="00547805"/>
    <w:rsid w:val="0055025E"/>
    <w:rsid w:val="00551526"/>
    <w:rsid w:val="00551A10"/>
    <w:rsid w:val="0055317D"/>
    <w:rsid w:val="005535E0"/>
    <w:rsid w:val="0055478C"/>
    <w:rsid w:val="00557276"/>
    <w:rsid w:val="0056248C"/>
    <w:rsid w:val="005632F3"/>
    <w:rsid w:val="00563B67"/>
    <w:rsid w:val="00564CE4"/>
    <w:rsid w:val="00565E06"/>
    <w:rsid w:val="00566E4E"/>
    <w:rsid w:val="005674F0"/>
    <w:rsid w:val="005705F5"/>
    <w:rsid w:val="005706D6"/>
    <w:rsid w:val="00570724"/>
    <w:rsid w:val="00572FFE"/>
    <w:rsid w:val="00573E47"/>
    <w:rsid w:val="005760EF"/>
    <w:rsid w:val="0057740A"/>
    <w:rsid w:val="005814D5"/>
    <w:rsid w:val="005824FE"/>
    <w:rsid w:val="00584B85"/>
    <w:rsid w:val="0058623A"/>
    <w:rsid w:val="00590513"/>
    <w:rsid w:val="0059121B"/>
    <w:rsid w:val="005915C4"/>
    <w:rsid w:val="00591B69"/>
    <w:rsid w:val="00593021"/>
    <w:rsid w:val="00593254"/>
    <w:rsid w:val="005934AB"/>
    <w:rsid w:val="00593A6D"/>
    <w:rsid w:val="00593DBE"/>
    <w:rsid w:val="00594069"/>
    <w:rsid w:val="00595F1C"/>
    <w:rsid w:val="0059600D"/>
    <w:rsid w:val="005A00F6"/>
    <w:rsid w:val="005A043D"/>
    <w:rsid w:val="005A16C7"/>
    <w:rsid w:val="005A25A2"/>
    <w:rsid w:val="005A40DC"/>
    <w:rsid w:val="005A454C"/>
    <w:rsid w:val="005A4B66"/>
    <w:rsid w:val="005A5086"/>
    <w:rsid w:val="005B20C5"/>
    <w:rsid w:val="005B3524"/>
    <w:rsid w:val="005B3C81"/>
    <w:rsid w:val="005B4889"/>
    <w:rsid w:val="005B59B2"/>
    <w:rsid w:val="005B6158"/>
    <w:rsid w:val="005B6766"/>
    <w:rsid w:val="005B6842"/>
    <w:rsid w:val="005B7706"/>
    <w:rsid w:val="005B7722"/>
    <w:rsid w:val="005C0CE4"/>
    <w:rsid w:val="005C2231"/>
    <w:rsid w:val="005C2696"/>
    <w:rsid w:val="005C2718"/>
    <w:rsid w:val="005C2E98"/>
    <w:rsid w:val="005C44FF"/>
    <w:rsid w:val="005C5538"/>
    <w:rsid w:val="005C6074"/>
    <w:rsid w:val="005C6E6A"/>
    <w:rsid w:val="005C77E3"/>
    <w:rsid w:val="005C7B30"/>
    <w:rsid w:val="005D1715"/>
    <w:rsid w:val="005D1B10"/>
    <w:rsid w:val="005D23B1"/>
    <w:rsid w:val="005D3A5D"/>
    <w:rsid w:val="005D3E79"/>
    <w:rsid w:val="005D4116"/>
    <w:rsid w:val="005D51C0"/>
    <w:rsid w:val="005D5455"/>
    <w:rsid w:val="005D56CB"/>
    <w:rsid w:val="005D5D2C"/>
    <w:rsid w:val="005D73CC"/>
    <w:rsid w:val="005E0417"/>
    <w:rsid w:val="005E0A06"/>
    <w:rsid w:val="005E0DBD"/>
    <w:rsid w:val="005E1343"/>
    <w:rsid w:val="005E5B00"/>
    <w:rsid w:val="005F0FF8"/>
    <w:rsid w:val="005F226B"/>
    <w:rsid w:val="005F2AA9"/>
    <w:rsid w:val="005F33EF"/>
    <w:rsid w:val="005F3F09"/>
    <w:rsid w:val="005F4BDD"/>
    <w:rsid w:val="005F4F2B"/>
    <w:rsid w:val="005F55E9"/>
    <w:rsid w:val="005F59EF"/>
    <w:rsid w:val="005F6683"/>
    <w:rsid w:val="005F7303"/>
    <w:rsid w:val="005F7566"/>
    <w:rsid w:val="005F7F77"/>
    <w:rsid w:val="00600062"/>
    <w:rsid w:val="00600485"/>
    <w:rsid w:val="00600EE1"/>
    <w:rsid w:val="00600FE5"/>
    <w:rsid w:val="00601571"/>
    <w:rsid w:val="00602815"/>
    <w:rsid w:val="00604EF9"/>
    <w:rsid w:val="00605356"/>
    <w:rsid w:val="006057D1"/>
    <w:rsid w:val="00606846"/>
    <w:rsid w:val="006072EE"/>
    <w:rsid w:val="0061222E"/>
    <w:rsid w:val="006123BB"/>
    <w:rsid w:val="00614B25"/>
    <w:rsid w:val="00616B5A"/>
    <w:rsid w:val="0061797A"/>
    <w:rsid w:val="00620867"/>
    <w:rsid w:val="00621EC6"/>
    <w:rsid w:val="006229BC"/>
    <w:rsid w:val="00624368"/>
    <w:rsid w:val="00624EE2"/>
    <w:rsid w:val="00625005"/>
    <w:rsid w:val="006255B4"/>
    <w:rsid w:val="00625653"/>
    <w:rsid w:val="00626C5B"/>
    <w:rsid w:val="0063108B"/>
    <w:rsid w:val="00631472"/>
    <w:rsid w:val="006318E5"/>
    <w:rsid w:val="006330F2"/>
    <w:rsid w:val="00634948"/>
    <w:rsid w:val="00634D1B"/>
    <w:rsid w:val="00635FFE"/>
    <w:rsid w:val="00636B4C"/>
    <w:rsid w:val="00637B01"/>
    <w:rsid w:val="006430C5"/>
    <w:rsid w:val="006430E3"/>
    <w:rsid w:val="0064412B"/>
    <w:rsid w:val="00644719"/>
    <w:rsid w:val="006452CB"/>
    <w:rsid w:val="0065004C"/>
    <w:rsid w:val="00651396"/>
    <w:rsid w:val="006526DD"/>
    <w:rsid w:val="0065324A"/>
    <w:rsid w:val="00655B0C"/>
    <w:rsid w:val="00660089"/>
    <w:rsid w:val="00661226"/>
    <w:rsid w:val="006619B0"/>
    <w:rsid w:val="00662530"/>
    <w:rsid w:val="00663921"/>
    <w:rsid w:val="006639EE"/>
    <w:rsid w:val="006642DC"/>
    <w:rsid w:val="00664619"/>
    <w:rsid w:val="006647DE"/>
    <w:rsid w:val="006663CA"/>
    <w:rsid w:val="006702B0"/>
    <w:rsid w:val="00670489"/>
    <w:rsid w:val="00670F03"/>
    <w:rsid w:val="00671D45"/>
    <w:rsid w:val="00673B22"/>
    <w:rsid w:val="00674460"/>
    <w:rsid w:val="00674DC7"/>
    <w:rsid w:val="00675123"/>
    <w:rsid w:val="00677C78"/>
    <w:rsid w:val="0068059F"/>
    <w:rsid w:val="00681810"/>
    <w:rsid w:val="00686C20"/>
    <w:rsid w:val="00687043"/>
    <w:rsid w:val="006907AD"/>
    <w:rsid w:val="0069080D"/>
    <w:rsid w:val="006914EB"/>
    <w:rsid w:val="00692114"/>
    <w:rsid w:val="0069274A"/>
    <w:rsid w:val="006952E3"/>
    <w:rsid w:val="006968CF"/>
    <w:rsid w:val="00696C25"/>
    <w:rsid w:val="006976D1"/>
    <w:rsid w:val="006A077E"/>
    <w:rsid w:val="006A0BA5"/>
    <w:rsid w:val="006A177F"/>
    <w:rsid w:val="006A1B88"/>
    <w:rsid w:val="006A1EA9"/>
    <w:rsid w:val="006A215A"/>
    <w:rsid w:val="006A2E0A"/>
    <w:rsid w:val="006A35E4"/>
    <w:rsid w:val="006A3F88"/>
    <w:rsid w:val="006A47C7"/>
    <w:rsid w:val="006A48EF"/>
    <w:rsid w:val="006A49C1"/>
    <w:rsid w:val="006A5CE1"/>
    <w:rsid w:val="006A62F0"/>
    <w:rsid w:val="006A6402"/>
    <w:rsid w:val="006A6821"/>
    <w:rsid w:val="006A6FA7"/>
    <w:rsid w:val="006A79EB"/>
    <w:rsid w:val="006A7CCE"/>
    <w:rsid w:val="006B0016"/>
    <w:rsid w:val="006B0806"/>
    <w:rsid w:val="006B107E"/>
    <w:rsid w:val="006B1401"/>
    <w:rsid w:val="006B1813"/>
    <w:rsid w:val="006B185D"/>
    <w:rsid w:val="006B1D01"/>
    <w:rsid w:val="006B42A0"/>
    <w:rsid w:val="006B630F"/>
    <w:rsid w:val="006C11B5"/>
    <w:rsid w:val="006C29ED"/>
    <w:rsid w:val="006C2AFB"/>
    <w:rsid w:val="006C2CB4"/>
    <w:rsid w:val="006C3562"/>
    <w:rsid w:val="006C441A"/>
    <w:rsid w:val="006C4A85"/>
    <w:rsid w:val="006C7C67"/>
    <w:rsid w:val="006C7E28"/>
    <w:rsid w:val="006D0CF6"/>
    <w:rsid w:val="006D0DC6"/>
    <w:rsid w:val="006D16C5"/>
    <w:rsid w:val="006D2F0A"/>
    <w:rsid w:val="006D2FAD"/>
    <w:rsid w:val="006D3384"/>
    <w:rsid w:val="006D3CE1"/>
    <w:rsid w:val="006D7460"/>
    <w:rsid w:val="006D7670"/>
    <w:rsid w:val="006E0DFB"/>
    <w:rsid w:val="006E1560"/>
    <w:rsid w:val="006E1922"/>
    <w:rsid w:val="006E1ED0"/>
    <w:rsid w:val="006E233A"/>
    <w:rsid w:val="006E2765"/>
    <w:rsid w:val="006E2A5B"/>
    <w:rsid w:val="006E475D"/>
    <w:rsid w:val="006F0426"/>
    <w:rsid w:val="006F0931"/>
    <w:rsid w:val="006F0D26"/>
    <w:rsid w:val="006F0EB9"/>
    <w:rsid w:val="006F1AFB"/>
    <w:rsid w:val="006F3393"/>
    <w:rsid w:val="006F3565"/>
    <w:rsid w:val="0070065A"/>
    <w:rsid w:val="00701F45"/>
    <w:rsid w:val="00704911"/>
    <w:rsid w:val="00704A36"/>
    <w:rsid w:val="00707BDE"/>
    <w:rsid w:val="0071085E"/>
    <w:rsid w:val="00712589"/>
    <w:rsid w:val="00712E8A"/>
    <w:rsid w:val="00714E53"/>
    <w:rsid w:val="007168FE"/>
    <w:rsid w:val="0071694A"/>
    <w:rsid w:val="00716A87"/>
    <w:rsid w:val="00720D84"/>
    <w:rsid w:val="00721564"/>
    <w:rsid w:val="007234BE"/>
    <w:rsid w:val="00724412"/>
    <w:rsid w:val="00725641"/>
    <w:rsid w:val="00726FE8"/>
    <w:rsid w:val="00727B3F"/>
    <w:rsid w:val="00731A85"/>
    <w:rsid w:val="00732BD5"/>
    <w:rsid w:val="00733861"/>
    <w:rsid w:val="00735650"/>
    <w:rsid w:val="00735B76"/>
    <w:rsid w:val="00736053"/>
    <w:rsid w:val="00736392"/>
    <w:rsid w:val="007377C2"/>
    <w:rsid w:val="00737D1F"/>
    <w:rsid w:val="00740A3E"/>
    <w:rsid w:val="0074134D"/>
    <w:rsid w:val="007416A0"/>
    <w:rsid w:val="00741A9C"/>
    <w:rsid w:val="00743281"/>
    <w:rsid w:val="00743AD2"/>
    <w:rsid w:val="00745AD7"/>
    <w:rsid w:val="00746A8B"/>
    <w:rsid w:val="00747233"/>
    <w:rsid w:val="0074798E"/>
    <w:rsid w:val="00747F36"/>
    <w:rsid w:val="00747F67"/>
    <w:rsid w:val="007516D0"/>
    <w:rsid w:val="007521A3"/>
    <w:rsid w:val="00752890"/>
    <w:rsid w:val="00754345"/>
    <w:rsid w:val="00755217"/>
    <w:rsid w:val="00755BC3"/>
    <w:rsid w:val="00755F58"/>
    <w:rsid w:val="00757A29"/>
    <w:rsid w:val="00757C05"/>
    <w:rsid w:val="007602E9"/>
    <w:rsid w:val="00761FC7"/>
    <w:rsid w:val="00762BAF"/>
    <w:rsid w:val="00763881"/>
    <w:rsid w:val="00763947"/>
    <w:rsid w:val="007644D0"/>
    <w:rsid w:val="00764C60"/>
    <w:rsid w:val="00767C67"/>
    <w:rsid w:val="00767DA3"/>
    <w:rsid w:val="007710D7"/>
    <w:rsid w:val="0077138A"/>
    <w:rsid w:val="00771752"/>
    <w:rsid w:val="00774BA3"/>
    <w:rsid w:val="0077539D"/>
    <w:rsid w:val="0077590E"/>
    <w:rsid w:val="00776AE9"/>
    <w:rsid w:val="007776A7"/>
    <w:rsid w:val="0078057E"/>
    <w:rsid w:val="0078120C"/>
    <w:rsid w:val="00781FEF"/>
    <w:rsid w:val="0078216C"/>
    <w:rsid w:val="0078399B"/>
    <w:rsid w:val="00783D36"/>
    <w:rsid w:val="00784700"/>
    <w:rsid w:val="00786123"/>
    <w:rsid w:val="0078666A"/>
    <w:rsid w:val="00786EAA"/>
    <w:rsid w:val="00786F2A"/>
    <w:rsid w:val="00786F76"/>
    <w:rsid w:val="00790364"/>
    <w:rsid w:val="00790C36"/>
    <w:rsid w:val="00793F8D"/>
    <w:rsid w:val="0079562F"/>
    <w:rsid w:val="00796803"/>
    <w:rsid w:val="007969C0"/>
    <w:rsid w:val="007A01A9"/>
    <w:rsid w:val="007A0A0C"/>
    <w:rsid w:val="007A13AF"/>
    <w:rsid w:val="007A14AF"/>
    <w:rsid w:val="007A1E89"/>
    <w:rsid w:val="007A2271"/>
    <w:rsid w:val="007A37D8"/>
    <w:rsid w:val="007A3EDC"/>
    <w:rsid w:val="007A5383"/>
    <w:rsid w:val="007A5A6C"/>
    <w:rsid w:val="007A5AE3"/>
    <w:rsid w:val="007A5FDE"/>
    <w:rsid w:val="007A6AC2"/>
    <w:rsid w:val="007A74E5"/>
    <w:rsid w:val="007A7731"/>
    <w:rsid w:val="007B0191"/>
    <w:rsid w:val="007B1C9F"/>
    <w:rsid w:val="007B43F5"/>
    <w:rsid w:val="007B4943"/>
    <w:rsid w:val="007B6B47"/>
    <w:rsid w:val="007C0A33"/>
    <w:rsid w:val="007C0ED6"/>
    <w:rsid w:val="007C1C42"/>
    <w:rsid w:val="007C1C75"/>
    <w:rsid w:val="007C3767"/>
    <w:rsid w:val="007C53DC"/>
    <w:rsid w:val="007C5A50"/>
    <w:rsid w:val="007C607F"/>
    <w:rsid w:val="007C6F4D"/>
    <w:rsid w:val="007D016E"/>
    <w:rsid w:val="007D118A"/>
    <w:rsid w:val="007D383A"/>
    <w:rsid w:val="007D477A"/>
    <w:rsid w:val="007D4CF7"/>
    <w:rsid w:val="007D6252"/>
    <w:rsid w:val="007D6501"/>
    <w:rsid w:val="007D6B2B"/>
    <w:rsid w:val="007D7073"/>
    <w:rsid w:val="007D73FE"/>
    <w:rsid w:val="007D745A"/>
    <w:rsid w:val="007D7787"/>
    <w:rsid w:val="007D7FD6"/>
    <w:rsid w:val="007E31FF"/>
    <w:rsid w:val="007E346D"/>
    <w:rsid w:val="007E43EF"/>
    <w:rsid w:val="007E5403"/>
    <w:rsid w:val="007E575E"/>
    <w:rsid w:val="007E68C2"/>
    <w:rsid w:val="007E6EF5"/>
    <w:rsid w:val="007F0016"/>
    <w:rsid w:val="007F0DF8"/>
    <w:rsid w:val="007F1315"/>
    <w:rsid w:val="007F5E57"/>
    <w:rsid w:val="007F6038"/>
    <w:rsid w:val="007F717B"/>
    <w:rsid w:val="0080018C"/>
    <w:rsid w:val="008004AF"/>
    <w:rsid w:val="00802B4E"/>
    <w:rsid w:val="008037A4"/>
    <w:rsid w:val="00803B56"/>
    <w:rsid w:val="00804BD0"/>
    <w:rsid w:val="00806DA7"/>
    <w:rsid w:val="00806DDD"/>
    <w:rsid w:val="00807215"/>
    <w:rsid w:val="008079E8"/>
    <w:rsid w:val="00807B60"/>
    <w:rsid w:val="0081068B"/>
    <w:rsid w:val="008110A9"/>
    <w:rsid w:val="008112BC"/>
    <w:rsid w:val="008113E4"/>
    <w:rsid w:val="008114F9"/>
    <w:rsid w:val="008118D1"/>
    <w:rsid w:val="0081370A"/>
    <w:rsid w:val="00813820"/>
    <w:rsid w:val="008150D9"/>
    <w:rsid w:val="008176A1"/>
    <w:rsid w:val="008179FC"/>
    <w:rsid w:val="00820046"/>
    <w:rsid w:val="008228E1"/>
    <w:rsid w:val="00822B3A"/>
    <w:rsid w:val="00823D7A"/>
    <w:rsid w:val="0082538B"/>
    <w:rsid w:val="00826B14"/>
    <w:rsid w:val="00830630"/>
    <w:rsid w:val="008315A8"/>
    <w:rsid w:val="0083181A"/>
    <w:rsid w:val="008339E7"/>
    <w:rsid w:val="00833C98"/>
    <w:rsid w:val="008343F2"/>
    <w:rsid w:val="00835127"/>
    <w:rsid w:val="00835D83"/>
    <w:rsid w:val="008401F1"/>
    <w:rsid w:val="0084059E"/>
    <w:rsid w:val="00840CB6"/>
    <w:rsid w:val="008413BE"/>
    <w:rsid w:val="008414B1"/>
    <w:rsid w:val="008429C4"/>
    <w:rsid w:val="00845147"/>
    <w:rsid w:val="00851105"/>
    <w:rsid w:val="008535E7"/>
    <w:rsid w:val="00853610"/>
    <w:rsid w:val="00853813"/>
    <w:rsid w:val="00857279"/>
    <w:rsid w:val="008579B6"/>
    <w:rsid w:val="00857EB3"/>
    <w:rsid w:val="00862005"/>
    <w:rsid w:val="00863782"/>
    <w:rsid w:val="00864445"/>
    <w:rsid w:val="00865C2D"/>
    <w:rsid w:val="00866379"/>
    <w:rsid w:val="008663E4"/>
    <w:rsid w:val="008667C1"/>
    <w:rsid w:val="008701CB"/>
    <w:rsid w:val="008708BF"/>
    <w:rsid w:val="00870A35"/>
    <w:rsid w:val="008711D5"/>
    <w:rsid w:val="0087224E"/>
    <w:rsid w:val="008727D0"/>
    <w:rsid w:val="008740C0"/>
    <w:rsid w:val="00874748"/>
    <w:rsid w:val="00874F42"/>
    <w:rsid w:val="0087521A"/>
    <w:rsid w:val="0087573E"/>
    <w:rsid w:val="008759BE"/>
    <w:rsid w:val="00876B9B"/>
    <w:rsid w:val="00877E1B"/>
    <w:rsid w:val="008800AB"/>
    <w:rsid w:val="008815A7"/>
    <w:rsid w:val="0088172C"/>
    <w:rsid w:val="0088530A"/>
    <w:rsid w:val="00887913"/>
    <w:rsid w:val="00891012"/>
    <w:rsid w:val="0089262D"/>
    <w:rsid w:val="00893357"/>
    <w:rsid w:val="0089349A"/>
    <w:rsid w:val="008961B6"/>
    <w:rsid w:val="0089694E"/>
    <w:rsid w:val="0089721C"/>
    <w:rsid w:val="008975FC"/>
    <w:rsid w:val="00897771"/>
    <w:rsid w:val="008A135D"/>
    <w:rsid w:val="008A18C3"/>
    <w:rsid w:val="008A2F19"/>
    <w:rsid w:val="008A35A9"/>
    <w:rsid w:val="008A41DF"/>
    <w:rsid w:val="008A4700"/>
    <w:rsid w:val="008A5216"/>
    <w:rsid w:val="008A53D3"/>
    <w:rsid w:val="008A5E7D"/>
    <w:rsid w:val="008A6609"/>
    <w:rsid w:val="008A7C86"/>
    <w:rsid w:val="008B19BC"/>
    <w:rsid w:val="008B2926"/>
    <w:rsid w:val="008B32C2"/>
    <w:rsid w:val="008B4F55"/>
    <w:rsid w:val="008B52F6"/>
    <w:rsid w:val="008B769A"/>
    <w:rsid w:val="008C0864"/>
    <w:rsid w:val="008C2468"/>
    <w:rsid w:val="008C6C1E"/>
    <w:rsid w:val="008C7A56"/>
    <w:rsid w:val="008D05C7"/>
    <w:rsid w:val="008D09DB"/>
    <w:rsid w:val="008D10C1"/>
    <w:rsid w:val="008D2B06"/>
    <w:rsid w:val="008D4CB0"/>
    <w:rsid w:val="008D4F82"/>
    <w:rsid w:val="008D6CF6"/>
    <w:rsid w:val="008E004D"/>
    <w:rsid w:val="008E018C"/>
    <w:rsid w:val="008E0919"/>
    <w:rsid w:val="008E20CA"/>
    <w:rsid w:val="008E3C2B"/>
    <w:rsid w:val="008E575E"/>
    <w:rsid w:val="008E675A"/>
    <w:rsid w:val="008E74C9"/>
    <w:rsid w:val="008E7898"/>
    <w:rsid w:val="008F3C91"/>
    <w:rsid w:val="008F41FC"/>
    <w:rsid w:val="008F5835"/>
    <w:rsid w:val="008F64DE"/>
    <w:rsid w:val="008F7918"/>
    <w:rsid w:val="00901D8D"/>
    <w:rsid w:val="00901E47"/>
    <w:rsid w:val="009023CD"/>
    <w:rsid w:val="009053D1"/>
    <w:rsid w:val="009072B7"/>
    <w:rsid w:val="00907346"/>
    <w:rsid w:val="0090734F"/>
    <w:rsid w:val="00910642"/>
    <w:rsid w:val="00910D1E"/>
    <w:rsid w:val="00911AD3"/>
    <w:rsid w:val="00911B6E"/>
    <w:rsid w:val="00911D01"/>
    <w:rsid w:val="00911ECE"/>
    <w:rsid w:val="00914E5D"/>
    <w:rsid w:val="00917C6F"/>
    <w:rsid w:val="00920DC3"/>
    <w:rsid w:val="00921212"/>
    <w:rsid w:val="00921A5E"/>
    <w:rsid w:val="00925C60"/>
    <w:rsid w:val="00926AC0"/>
    <w:rsid w:val="00926F48"/>
    <w:rsid w:val="00930999"/>
    <w:rsid w:val="00930A86"/>
    <w:rsid w:val="00930C61"/>
    <w:rsid w:val="00931091"/>
    <w:rsid w:val="00932E6C"/>
    <w:rsid w:val="009352F0"/>
    <w:rsid w:val="00935DD8"/>
    <w:rsid w:val="00940B91"/>
    <w:rsid w:val="00942472"/>
    <w:rsid w:val="009426E3"/>
    <w:rsid w:val="00942B47"/>
    <w:rsid w:val="009447D6"/>
    <w:rsid w:val="0094671C"/>
    <w:rsid w:val="00946771"/>
    <w:rsid w:val="00946C87"/>
    <w:rsid w:val="009470CC"/>
    <w:rsid w:val="00947366"/>
    <w:rsid w:val="00947726"/>
    <w:rsid w:val="00953327"/>
    <w:rsid w:val="00953626"/>
    <w:rsid w:val="00954B15"/>
    <w:rsid w:val="00955FA4"/>
    <w:rsid w:val="0095660F"/>
    <w:rsid w:val="00956F59"/>
    <w:rsid w:val="009578EF"/>
    <w:rsid w:val="00957DC2"/>
    <w:rsid w:val="00961BC9"/>
    <w:rsid w:val="009623F4"/>
    <w:rsid w:val="009630F7"/>
    <w:rsid w:val="00963DA1"/>
    <w:rsid w:val="00966C99"/>
    <w:rsid w:val="00966D1C"/>
    <w:rsid w:val="009721A6"/>
    <w:rsid w:val="00974432"/>
    <w:rsid w:val="009751F5"/>
    <w:rsid w:val="00975581"/>
    <w:rsid w:val="00975FC9"/>
    <w:rsid w:val="00977826"/>
    <w:rsid w:val="00977FE0"/>
    <w:rsid w:val="00980A04"/>
    <w:rsid w:val="00980F55"/>
    <w:rsid w:val="009819AE"/>
    <w:rsid w:val="00983FC7"/>
    <w:rsid w:val="0098414C"/>
    <w:rsid w:val="009851A2"/>
    <w:rsid w:val="00986C33"/>
    <w:rsid w:val="0098725E"/>
    <w:rsid w:val="009874BA"/>
    <w:rsid w:val="00987D96"/>
    <w:rsid w:val="009900BC"/>
    <w:rsid w:val="00990BA1"/>
    <w:rsid w:val="00993EC9"/>
    <w:rsid w:val="00995E80"/>
    <w:rsid w:val="009A142C"/>
    <w:rsid w:val="009A1B4B"/>
    <w:rsid w:val="009A1DE2"/>
    <w:rsid w:val="009A34AA"/>
    <w:rsid w:val="009A479A"/>
    <w:rsid w:val="009A4EAD"/>
    <w:rsid w:val="009A5456"/>
    <w:rsid w:val="009A5FE9"/>
    <w:rsid w:val="009A6159"/>
    <w:rsid w:val="009A7050"/>
    <w:rsid w:val="009A7154"/>
    <w:rsid w:val="009A7944"/>
    <w:rsid w:val="009B0869"/>
    <w:rsid w:val="009B1426"/>
    <w:rsid w:val="009B15DF"/>
    <w:rsid w:val="009B2F6A"/>
    <w:rsid w:val="009B30CC"/>
    <w:rsid w:val="009B38A5"/>
    <w:rsid w:val="009B432D"/>
    <w:rsid w:val="009B4969"/>
    <w:rsid w:val="009B50D4"/>
    <w:rsid w:val="009B53FF"/>
    <w:rsid w:val="009B7DA6"/>
    <w:rsid w:val="009C08B0"/>
    <w:rsid w:val="009C33D2"/>
    <w:rsid w:val="009C39FF"/>
    <w:rsid w:val="009C3C4A"/>
    <w:rsid w:val="009C430A"/>
    <w:rsid w:val="009C4A3F"/>
    <w:rsid w:val="009C5DE8"/>
    <w:rsid w:val="009C6548"/>
    <w:rsid w:val="009D01A1"/>
    <w:rsid w:val="009D09F4"/>
    <w:rsid w:val="009D0B5A"/>
    <w:rsid w:val="009D0D6C"/>
    <w:rsid w:val="009D1BCB"/>
    <w:rsid w:val="009D5C43"/>
    <w:rsid w:val="009E1BF6"/>
    <w:rsid w:val="009E1FEB"/>
    <w:rsid w:val="009E2467"/>
    <w:rsid w:val="009E2ADB"/>
    <w:rsid w:val="009E46F6"/>
    <w:rsid w:val="009E5048"/>
    <w:rsid w:val="009E5896"/>
    <w:rsid w:val="009E5FFE"/>
    <w:rsid w:val="009E7425"/>
    <w:rsid w:val="009F0170"/>
    <w:rsid w:val="009F1D8D"/>
    <w:rsid w:val="009F2B7A"/>
    <w:rsid w:val="009F361E"/>
    <w:rsid w:val="009F38B6"/>
    <w:rsid w:val="009F3ECB"/>
    <w:rsid w:val="009F5454"/>
    <w:rsid w:val="009F5488"/>
    <w:rsid w:val="009F5C64"/>
    <w:rsid w:val="00A01602"/>
    <w:rsid w:val="00A02305"/>
    <w:rsid w:val="00A02894"/>
    <w:rsid w:val="00A03662"/>
    <w:rsid w:val="00A04374"/>
    <w:rsid w:val="00A04651"/>
    <w:rsid w:val="00A04834"/>
    <w:rsid w:val="00A0553B"/>
    <w:rsid w:val="00A05785"/>
    <w:rsid w:val="00A05AE4"/>
    <w:rsid w:val="00A06FCC"/>
    <w:rsid w:val="00A122E5"/>
    <w:rsid w:val="00A133A4"/>
    <w:rsid w:val="00A138D8"/>
    <w:rsid w:val="00A14C52"/>
    <w:rsid w:val="00A150D5"/>
    <w:rsid w:val="00A21278"/>
    <w:rsid w:val="00A23ABF"/>
    <w:rsid w:val="00A2476C"/>
    <w:rsid w:val="00A25587"/>
    <w:rsid w:val="00A25E90"/>
    <w:rsid w:val="00A273AE"/>
    <w:rsid w:val="00A30AC9"/>
    <w:rsid w:val="00A31867"/>
    <w:rsid w:val="00A31E77"/>
    <w:rsid w:val="00A320B2"/>
    <w:rsid w:val="00A3221A"/>
    <w:rsid w:val="00A330D7"/>
    <w:rsid w:val="00A339DF"/>
    <w:rsid w:val="00A349EF"/>
    <w:rsid w:val="00A34AFF"/>
    <w:rsid w:val="00A3656E"/>
    <w:rsid w:val="00A4143B"/>
    <w:rsid w:val="00A42312"/>
    <w:rsid w:val="00A42333"/>
    <w:rsid w:val="00A428EF"/>
    <w:rsid w:val="00A43085"/>
    <w:rsid w:val="00A43719"/>
    <w:rsid w:val="00A441A0"/>
    <w:rsid w:val="00A442F8"/>
    <w:rsid w:val="00A45107"/>
    <w:rsid w:val="00A4674C"/>
    <w:rsid w:val="00A46C79"/>
    <w:rsid w:val="00A46FA6"/>
    <w:rsid w:val="00A5133B"/>
    <w:rsid w:val="00A521DD"/>
    <w:rsid w:val="00A5310E"/>
    <w:rsid w:val="00A53988"/>
    <w:rsid w:val="00A54E0F"/>
    <w:rsid w:val="00A54E8B"/>
    <w:rsid w:val="00A5594B"/>
    <w:rsid w:val="00A565B3"/>
    <w:rsid w:val="00A568A7"/>
    <w:rsid w:val="00A57725"/>
    <w:rsid w:val="00A57D71"/>
    <w:rsid w:val="00A61567"/>
    <w:rsid w:val="00A63290"/>
    <w:rsid w:val="00A636FB"/>
    <w:rsid w:val="00A64223"/>
    <w:rsid w:val="00A64BF2"/>
    <w:rsid w:val="00A65181"/>
    <w:rsid w:val="00A656CE"/>
    <w:rsid w:val="00A65F23"/>
    <w:rsid w:val="00A67AC9"/>
    <w:rsid w:val="00A67C1B"/>
    <w:rsid w:val="00A67F77"/>
    <w:rsid w:val="00A7003D"/>
    <w:rsid w:val="00A70B1A"/>
    <w:rsid w:val="00A72026"/>
    <w:rsid w:val="00A738F1"/>
    <w:rsid w:val="00A7594F"/>
    <w:rsid w:val="00A76F1A"/>
    <w:rsid w:val="00A801F1"/>
    <w:rsid w:val="00A809B1"/>
    <w:rsid w:val="00A8292A"/>
    <w:rsid w:val="00A82E9C"/>
    <w:rsid w:val="00A83D0F"/>
    <w:rsid w:val="00A83F69"/>
    <w:rsid w:val="00A86113"/>
    <w:rsid w:val="00A86261"/>
    <w:rsid w:val="00A90071"/>
    <w:rsid w:val="00A910E0"/>
    <w:rsid w:val="00A91694"/>
    <w:rsid w:val="00A91B0F"/>
    <w:rsid w:val="00A95E74"/>
    <w:rsid w:val="00A961BC"/>
    <w:rsid w:val="00A96BD6"/>
    <w:rsid w:val="00A9785C"/>
    <w:rsid w:val="00AA0614"/>
    <w:rsid w:val="00AA175D"/>
    <w:rsid w:val="00AA2034"/>
    <w:rsid w:val="00AA35F4"/>
    <w:rsid w:val="00AA6F34"/>
    <w:rsid w:val="00AB0545"/>
    <w:rsid w:val="00AB1512"/>
    <w:rsid w:val="00AB1810"/>
    <w:rsid w:val="00AB3F78"/>
    <w:rsid w:val="00AB3FB0"/>
    <w:rsid w:val="00AB4130"/>
    <w:rsid w:val="00AB467E"/>
    <w:rsid w:val="00AB47EE"/>
    <w:rsid w:val="00AB48EC"/>
    <w:rsid w:val="00AB513A"/>
    <w:rsid w:val="00AB554B"/>
    <w:rsid w:val="00AB57E5"/>
    <w:rsid w:val="00AB58D9"/>
    <w:rsid w:val="00AB5994"/>
    <w:rsid w:val="00AB6162"/>
    <w:rsid w:val="00AB7AA5"/>
    <w:rsid w:val="00AC09AB"/>
    <w:rsid w:val="00AC1AB8"/>
    <w:rsid w:val="00AC3753"/>
    <w:rsid w:val="00AC4947"/>
    <w:rsid w:val="00AC5A28"/>
    <w:rsid w:val="00AC5DC7"/>
    <w:rsid w:val="00AC7FF5"/>
    <w:rsid w:val="00AD01D3"/>
    <w:rsid w:val="00AD0D6E"/>
    <w:rsid w:val="00AD2DD1"/>
    <w:rsid w:val="00AD539B"/>
    <w:rsid w:val="00AD5E90"/>
    <w:rsid w:val="00AD712A"/>
    <w:rsid w:val="00AE2685"/>
    <w:rsid w:val="00AE298E"/>
    <w:rsid w:val="00AE31DB"/>
    <w:rsid w:val="00AE537E"/>
    <w:rsid w:val="00AE5BA4"/>
    <w:rsid w:val="00AE7745"/>
    <w:rsid w:val="00AF5834"/>
    <w:rsid w:val="00AF6554"/>
    <w:rsid w:val="00AF6C61"/>
    <w:rsid w:val="00B029B4"/>
    <w:rsid w:val="00B03288"/>
    <w:rsid w:val="00B0376A"/>
    <w:rsid w:val="00B04400"/>
    <w:rsid w:val="00B04ECE"/>
    <w:rsid w:val="00B0522E"/>
    <w:rsid w:val="00B05F0A"/>
    <w:rsid w:val="00B06937"/>
    <w:rsid w:val="00B07252"/>
    <w:rsid w:val="00B07C57"/>
    <w:rsid w:val="00B10070"/>
    <w:rsid w:val="00B10BC3"/>
    <w:rsid w:val="00B110ED"/>
    <w:rsid w:val="00B1117A"/>
    <w:rsid w:val="00B13A47"/>
    <w:rsid w:val="00B1583B"/>
    <w:rsid w:val="00B15F10"/>
    <w:rsid w:val="00B16015"/>
    <w:rsid w:val="00B1627B"/>
    <w:rsid w:val="00B1739D"/>
    <w:rsid w:val="00B17B02"/>
    <w:rsid w:val="00B17BD2"/>
    <w:rsid w:val="00B20DCE"/>
    <w:rsid w:val="00B217A6"/>
    <w:rsid w:val="00B2184F"/>
    <w:rsid w:val="00B222D7"/>
    <w:rsid w:val="00B2458B"/>
    <w:rsid w:val="00B2540A"/>
    <w:rsid w:val="00B27A91"/>
    <w:rsid w:val="00B27B17"/>
    <w:rsid w:val="00B3011B"/>
    <w:rsid w:val="00B311DA"/>
    <w:rsid w:val="00B3163A"/>
    <w:rsid w:val="00B32330"/>
    <w:rsid w:val="00B3245A"/>
    <w:rsid w:val="00B3306F"/>
    <w:rsid w:val="00B33772"/>
    <w:rsid w:val="00B33AB9"/>
    <w:rsid w:val="00B3571B"/>
    <w:rsid w:val="00B362CC"/>
    <w:rsid w:val="00B365C4"/>
    <w:rsid w:val="00B36A23"/>
    <w:rsid w:val="00B37774"/>
    <w:rsid w:val="00B406FB"/>
    <w:rsid w:val="00B40A47"/>
    <w:rsid w:val="00B414BB"/>
    <w:rsid w:val="00B42D5F"/>
    <w:rsid w:val="00B42FA9"/>
    <w:rsid w:val="00B43164"/>
    <w:rsid w:val="00B4425B"/>
    <w:rsid w:val="00B4648E"/>
    <w:rsid w:val="00B469DD"/>
    <w:rsid w:val="00B47A65"/>
    <w:rsid w:val="00B47FA9"/>
    <w:rsid w:val="00B5048D"/>
    <w:rsid w:val="00B52467"/>
    <w:rsid w:val="00B53467"/>
    <w:rsid w:val="00B54B42"/>
    <w:rsid w:val="00B56495"/>
    <w:rsid w:val="00B564D4"/>
    <w:rsid w:val="00B57486"/>
    <w:rsid w:val="00B57FD0"/>
    <w:rsid w:val="00B628CA"/>
    <w:rsid w:val="00B6437E"/>
    <w:rsid w:val="00B66554"/>
    <w:rsid w:val="00B66CA5"/>
    <w:rsid w:val="00B66CDB"/>
    <w:rsid w:val="00B716A8"/>
    <w:rsid w:val="00B73CC6"/>
    <w:rsid w:val="00B73EE5"/>
    <w:rsid w:val="00B74744"/>
    <w:rsid w:val="00B7474B"/>
    <w:rsid w:val="00B75EF3"/>
    <w:rsid w:val="00B76098"/>
    <w:rsid w:val="00B7686E"/>
    <w:rsid w:val="00B80E0E"/>
    <w:rsid w:val="00B81644"/>
    <w:rsid w:val="00B856CD"/>
    <w:rsid w:val="00B86438"/>
    <w:rsid w:val="00B8673D"/>
    <w:rsid w:val="00B867BA"/>
    <w:rsid w:val="00B87F70"/>
    <w:rsid w:val="00B91A63"/>
    <w:rsid w:val="00B924D7"/>
    <w:rsid w:val="00B93AD0"/>
    <w:rsid w:val="00B93DAC"/>
    <w:rsid w:val="00B9420B"/>
    <w:rsid w:val="00B97D02"/>
    <w:rsid w:val="00BA1B5B"/>
    <w:rsid w:val="00BA1BBE"/>
    <w:rsid w:val="00BA366E"/>
    <w:rsid w:val="00BA573C"/>
    <w:rsid w:val="00BA5F98"/>
    <w:rsid w:val="00BA6AC8"/>
    <w:rsid w:val="00BA7941"/>
    <w:rsid w:val="00BB2F59"/>
    <w:rsid w:val="00BB40EC"/>
    <w:rsid w:val="00BB5557"/>
    <w:rsid w:val="00BB5838"/>
    <w:rsid w:val="00BB59A0"/>
    <w:rsid w:val="00BB5F8D"/>
    <w:rsid w:val="00BB773E"/>
    <w:rsid w:val="00BC2366"/>
    <w:rsid w:val="00BC2A4F"/>
    <w:rsid w:val="00BC2B3F"/>
    <w:rsid w:val="00BC3F98"/>
    <w:rsid w:val="00BC56C1"/>
    <w:rsid w:val="00BC603A"/>
    <w:rsid w:val="00BC65B0"/>
    <w:rsid w:val="00BC681B"/>
    <w:rsid w:val="00BC69F7"/>
    <w:rsid w:val="00BC71C2"/>
    <w:rsid w:val="00BC754D"/>
    <w:rsid w:val="00BC7A5F"/>
    <w:rsid w:val="00BD07EF"/>
    <w:rsid w:val="00BD1556"/>
    <w:rsid w:val="00BD1FD5"/>
    <w:rsid w:val="00BD27F6"/>
    <w:rsid w:val="00BD366A"/>
    <w:rsid w:val="00BD48B0"/>
    <w:rsid w:val="00BD4AAD"/>
    <w:rsid w:val="00BD52B5"/>
    <w:rsid w:val="00BD5CC8"/>
    <w:rsid w:val="00BD5CEB"/>
    <w:rsid w:val="00BD693A"/>
    <w:rsid w:val="00BD6F6E"/>
    <w:rsid w:val="00BE0A96"/>
    <w:rsid w:val="00BE0CCE"/>
    <w:rsid w:val="00BE2F39"/>
    <w:rsid w:val="00BE46BB"/>
    <w:rsid w:val="00BE5E62"/>
    <w:rsid w:val="00BF0311"/>
    <w:rsid w:val="00BF1ED5"/>
    <w:rsid w:val="00BF236F"/>
    <w:rsid w:val="00BF242A"/>
    <w:rsid w:val="00BF2A67"/>
    <w:rsid w:val="00BF355F"/>
    <w:rsid w:val="00BF4138"/>
    <w:rsid w:val="00BF4928"/>
    <w:rsid w:val="00BF4B53"/>
    <w:rsid w:val="00BF555F"/>
    <w:rsid w:val="00BF5933"/>
    <w:rsid w:val="00BF5B6C"/>
    <w:rsid w:val="00BF62A9"/>
    <w:rsid w:val="00BF64A1"/>
    <w:rsid w:val="00BF6A27"/>
    <w:rsid w:val="00BF6BBF"/>
    <w:rsid w:val="00BF7575"/>
    <w:rsid w:val="00BF7652"/>
    <w:rsid w:val="00BF7C8C"/>
    <w:rsid w:val="00C00410"/>
    <w:rsid w:val="00C00B33"/>
    <w:rsid w:val="00C00C8E"/>
    <w:rsid w:val="00C01AD1"/>
    <w:rsid w:val="00C02A00"/>
    <w:rsid w:val="00C02D5C"/>
    <w:rsid w:val="00C051FC"/>
    <w:rsid w:val="00C052BF"/>
    <w:rsid w:val="00C06A27"/>
    <w:rsid w:val="00C1078C"/>
    <w:rsid w:val="00C10CF3"/>
    <w:rsid w:val="00C11266"/>
    <w:rsid w:val="00C1202E"/>
    <w:rsid w:val="00C12613"/>
    <w:rsid w:val="00C12709"/>
    <w:rsid w:val="00C12D47"/>
    <w:rsid w:val="00C1309F"/>
    <w:rsid w:val="00C160BC"/>
    <w:rsid w:val="00C210D9"/>
    <w:rsid w:val="00C22AD4"/>
    <w:rsid w:val="00C243A0"/>
    <w:rsid w:val="00C246FE"/>
    <w:rsid w:val="00C25DA8"/>
    <w:rsid w:val="00C26345"/>
    <w:rsid w:val="00C27275"/>
    <w:rsid w:val="00C277DB"/>
    <w:rsid w:val="00C310F5"/>
    <w:rsid w:val="00C3214A"/>
    <w:rsid w:val="00C344F1"/>
    <w:rsid w:val="00C36E25"/>
    <w:rsid w:val="00C40B5F"/>
    <w:rsid w:val="00C41AC5"/>
    <w:rsid w:val="00C45BA5"/>
    <w:rsid w:val="00C466E8"/>
    <w:rsid w:val="00C47912"/>
    <w:rsid w:val="00C53886"/>
    <w:rsid w:val="00C53B9A"/>
    <w:rsid w:val="00C54B2E"/>
    <w:rsid w:val="00C624D6"/>
    <w:rsid w:val="00C63CCA"/>
    <w:rsid w:val="00C645DE"/>
    <w:rsid w:val="00C64ADE"/>
    <w:rsid w:val="00C64BE9"/>
    <w:rsid w:val="00C65F4C"/>
    <w:rsid w:val="00C6755C"/>
    <w:rsid w:val="00C67E83"/>
    <w:rsid w:val="00C702FE"/>
    <w:rsid w:val="00C727AF"/>
    <w:rsid w:val="00C727FD"/>
    <w:rsid w:val="00C72C46"/>
    <w:rsid w:val="00C741F8"/>
    <w:rsid w:val="00C7684A"/>
    <w:rsid w:val="00C77AF8"/>
    <w:rsid w:val="00C800B0"/>
    <w:rsid w:val="00C809D6"/>
    <w:rsid w:val="00C80ADF"/>
    <w:rsid w:val="00C814D1"/>
    <w:rsid w:val="00C8208C"/>
    <w:rsid w:val="00C83391"/>
    <w:rsid w:val="00C836B6"/>
    <w:rsid w:val="00C84C4D"/>
    <w:rsid w:val="00C85D89"/>
    <w:rsid w:val="00C85E32"/>
    <w:rsid w:val="00C90A1C"/>
    <w:rsid w:val="00C90F71"/>
    <w:rsid w:val="00C921A3"/>
    <w:rsid w:val="00C9313E"/>
    <w:rsid w:val="00C93B2B"/>
    <w:rsid w:val="00C94E6C"/>
    <w:rsid w:val="00C9514D"/>
    <w:rsid w:val="00C955BB"/>
    <w:rsid w:val="00C96B87"/>
    <w:rsid w:val="00C96BA3"/>
    <w:rsid w:val="00C96F82"/>
    <w:rsid w:val="00C97DCA"/>
    <w:rsid w:val="00C97F61"/>
    <w:rsid w:val="00CA06F5"/>
    <w:rsid w:val="00CA093F"/>
    <w:rsid w:val="00CA1E53"/>
    <w:rsid w:val="00CA2F3E"/>
    <w:rsid w:val="00CA300C"/>
    <w:rsid w:val="00CA4477"/>
    <w:rsid w:val="00CA44EF"/>
    <w:rsid w:val="00CA6AC9"/>
    <w:rsid w:val="00CA6DDE"/>
    <w:rsid w:val="00CA7138"/>
    <w:rsid w:val="00CB0ADC"/>
    <w:rsid w:val="00CB2591"/>
    <w:rsid w:val="00CB493B"/>
    <w:rsid w:val="00CB693C"/>
    <w:rsid w:val="00CB6C35"/>
    <w:rsid w:val="00CB6CB8"/>
    <w:rsid w:val="00CC0786"/>
    <w:rsid w:val="00CC09F5"/>
    <w:rsid w:val="00CC0C22"/>
    <w:rsid w:val="00CC0FA2"/>
    <w:rsid w:val="00CC11E3"/>
    <w:rsid w:val="00CC1BBD"/>
    <w:rsid w:val="00CC3544"/>
    <w:rsid w:val="00CC69ED"/>
    <w:rsid w:val="00CD1AA9"/>
    <w:rsid w:val="00CD2502"/>
    <w:rsid w:val="00CD2F64"/>
    <w:rsid w:val="00CD32CB"/>
    <w:rsid w:val="00CD3FF7"/>
    <w:rsid w:val="00CD5C5E"/>
    <w:rsid w:val="00CD6257"/>
    <w:rsid w:val="00CD6A3C"/>
    <w:rsid w:val="00CD6AA1"/>
    <w:rsid w:val="00CE13D4"/>
    <w:rsid w:val="00CE1772"/>
    <w:rsid w:val="00CE1786"/>
    <w:rsid w:val="00CE3306"/>
    <w:rsid w:val="00CE3309"/>
    <w:rsid w:val="00CE3627"/>
    <w:rsid w:val="00CE4404"/>
    <w:rsid w:val="00CE53CA"/>
    <w:rsid w:val="00CE60C1"/>
    <w:rsid w:val="00CE7518"/>
    <w:rsid w:val="00CF0087"/>
    <w:rsid w:val="00CF033F"/>
    <w:rsid w:val="00CF095C"/>
    <w:rsid w:val="00CF2FA5"/>
    <w:rsid w:val="00CF50EB"/>
    <w:rsid w:val="00CF5DF4"/>
    <w:rsid w:val="00D00E59"/>
    <w:rsid w:val="00D01EEF"/>
    <w:rsid w:val="00D04E16"/>
    <w:rsid w:val="00D06C17"/>
    <w:rsid w:val="00D07F2F"/>
    <w:rsid w:val="00D11DD5"/>
    <w:rsid w:val="00D133B5"/>
    <w:rsid w:val="00D16F1C"/>
    <w:rsid w:val="00D17972"/>
    <w:rsid w:val="00D20029"/>
    <w:rsid w:val="00D228B6"/>
    <w:rsid w:val="00D22C9B"/>
    <w:rsid w:val="00D2309E"/>
    <w:rsid w:val="00D24BD1"/>
    <w:rsid w:val="00D25782"/>
    <w:rsid w:val="00D2651B"/>
    <w:rsid w:val="00D26780"/>
    <w:rsid w:val="00D27601"/>
    <w:rsid w:val="00D3032B"/>
    <w:rsid w:val="00D31189"/>
    <w:rsid w:val="00D326A5"/>
    <w:rsid w:val="00D355EF"/>
    <w:rsid w:val="00D360E1"/>
    <w:rsid w:val="00D37284"/>
    <w:rsid w:val="00D37566"/>
    <w:rsid w:val="00D40AD2"/>
    <w:rsid w:val="00D41CCF"/>
    <w:rsid w:val="00D443A3"/>
    <w:rsid w:val="00D45116"/>
    <w:rsid w:val="00D4670F"/>
    <w:rsid w:val="00D467C3"/>
    <w:rsid w:val="00D4716F"/>
    <w:rsid w:val="00D47340"/>
    <w:rsid w:val="00D508D1"/>
    <w:rsid w:val="00D5227E"/>
    <w:rsid w:val="00D53D91"/>
    <w:rsid w:val="00D54376"/>
    <w:rsid w:val="00D56C74"/>
    <w:rsid w:val="00D60971"/>
    <w:rsid w:val="00D60DD2"/>
    <w:rsid w:val="00D61FBA"/>
    <w:rsid w:val="00D637D3"/>
    <w:rsid w:val="00D64A4C"/>
    <w:rsid w:val="00D64D69"/>
    <w:rsid w:val="00D651D5"/>
    <w:rsid w:val="00D655BD"/>
    <w:rsid w:val="00D6663B"/>
    <w:rsid w:val="00D71206"/>
    <w:rsid w:val="00D72BF5"/>
    <w:rsid w:val="00D72CF2"/>
    <w:rsid w:val="00D73CE7"/>
    <w:rsid w:val="00D7412E"/>
    <w:rsid w:val="00D75488"/>
    <w:rsid w:val="00D75E3A"/>
    <w:rsid w:val="00D761DD"/>
    <w:rsid w:val="00D77814"/>
    <w:rsid w:val="00D8056A"/>
    <w:rsid w:val="00D80784"/>
    <w:rsid w:val="00D8103A"/>
    <w:rsid w:val="00D81847"/>
    <w:rsid w:val="00D81E66"/>
    <w:rsid w:val="00D82BE1"/>
    <w:rsid w:val="00D831A0"/>
    <w:rsid w:val="00D850F5"/>
    <w:rsid w:val="00D86696"/>
    <w:rsid w:val="00D876AF"/>
    <w:rsid w:val="00D8790F"/>
    <w:rsid w:val="00D92767"/>
    <w:rsid w:val="00D93BDE"/>
    <w:rsid w:val="00D93CBA"/>
    <w:rsid w:val="00D94541"/>
    <w:rsid w:val="00D94C79"/>
    <w:rsid w:val="00DA2048"/>
    <w:rsid w:val="00DA2579"/>
    <w:rsid w:val="00DA2BC2"/>
    <w:rsid w:val="00DA30A7"/>
    <w:rsid w:val="00DA332F"/>
    <w:rsid w:val="00DA3C19"/>
    <w:rsid w:val="00DA3C8D"/>
    <w:rsid w:val="00DA4497"/>
    <w:rsid w:val="00DA52DD"/>
    <w:rsid w:val="00DA59A3"/>
    <w:rsid w:val="00DA5AA2"/>
    <w:rsid w:val="00DA6DA6"/>
    <w:rsid w:val="00DA6FF1"/>
    <w:rsid w:val="00DA7637"/>
    <w:rsid w:val="00DB0B2B"/>
    <w:rsid w:val="00DB0F8B"/>
    <w:rsid w:val="00DB2FAC"/>
    <w:rsid w:val="00DB4E6C"/>
    <w:rsid w:val="00DB7D9D"/>
    <w:rsid w:val="00DC17FF"/>
    <w:rsid w:val="00DC234C"/>
    <w:rsid w:val="00DC2834"/>
    <w:rsid w:val="00DC2D7E"/>
    <w:rsid w:val="00DC4C3A"/>
    <w:rsid w:val="00DC5F97"/>
    <w:rsid w:val="00DC66DE"/>
    <w:rsid w:val="00DD043C"/>
    <w:rsid w:val="00DD0C46"/>
    <w:rsid w:val="00DD1523"/>
    <w:rsid w:val="00DD163E"/>
    <w:rsid w:val="00DD313E"/>
    <w:rsid w:val="00DD6C27"/>
    <w:rsid w:val="00DD6EC2"/>
    <w:rsid w:val="00DD71C2"/>
    <w:rsid w:val="00DE2A2B"/>
    <w:rsid w:val="00DE3A83"/>
    <w:rsid w:val="00DE54E5"/>
    <w:rsid w:val="00DE66BC"/>
    <w:rsid w:val="00DE6D9C"/>
    <w:rsid w:val="00DE7313"/>
    <w:rsid w:val="00DF012E"/>
    <w:rsid w:val="00DF029D"/>
    <w:rsid w:val="00DF0FB1"/>
    <w:rsid w:val="00DF368B"/>
    <w:rsid w:val="00DF3E90"/>
    <w:rsid w:val="00DF475B"/>
    <w:rsid w:val="00DF4C8D"/>
    <w:rsid w:val="00DF59E1"/>
    <w:rsid w:val="00DF6422"/>
    <w:rsid w:val="00DF66B7"/>
    <w:rsid w:val="00E00115"/>
    <w:rsid w:val="00E03330"/>
    <w:rsid w:val="00E03434"/>
    <w:rsid w:val="00E03E51"/>
    <w:rsid w:val="00E03EF3"/>
    <w:rsid w:val="00E041B3"/>
    <w:rsid w:val="00E05941"/>
    <w:rsid w:val="00E05C43"/>
    <w:rsid w:val="00E0649E"/>
    <w:rsid w:val="00E11539"/>
    <w:rsid w:val="00E12C9D"/>
    <w:rsid w:val="00E133DC"/>
    <w:rsid w:val="00E17A9A"/>
    <w:rsid w:val="00E17DE6"/>
    <w:rsid w:val="00E21784"/>
    <w:rsid w:val="00E22165"/>
    <w:rsid w:val="00E24E84"/>
    <w:rsid w:val="00E259E8"/>
    <w:rsid w:val="00E276C5"/>
    <w:rsid w:val="00E27939"/>
    <w:rsid w:val="00E27960"/>
    <w:rsid w:val="00E30037"/>
    <w:rsid w:val="00E317BE"/>
    <w:rsid w:val="00E319D8"/>
    <w:rsid w:val="00E321CF"/>
    <w:rsid w:val="00E3276E"/>
    <w:rsid w:val="00E32D2B"/>
    <w:rsid w:val="00E35DC6"/>
    <w:rsid w:val="00E35DED"/>
    <w:rsid w:val="00E369EE"/>
    <w:rsid w:val="00E36B88"/>
    <w:rsid w:val="00E372B7"/>
    <w:rsid w:val="00E40F0C"/>
    <w:rsid w:val="00E419CA"/>
    <w:rsid w:val="00E42859"/>
    <w:rsid w:val="00E42954"/>
    <w:rsid w:val="00E43661"/>
    <w:rsid w:val="00E43EB8"/>
    <w:rsid w:val="00E44037"/>
    <w:rsid w:val="00E44565"/>
    <w:rsid w:val="00E44BA0"/>
    <w:rsid w:val="00E44DF8"/>
    <w:rsid w:val="00E45060"/>
    <w:rsid w:val="00E46235"/>
    <w:rsid w:val="00E474FB"/>
    <w:rsid w:val="00E47C7A"/>
    <w:rsid w:val="00E52657"/>
    <w:rsid w:val="00E52F9F"/>
    <w:rsid w:val="00E543C2"/>
    <w:rsid w:val="00E54B82"/>
    <w:rsid w:val="00E551C1"/>
    <w:rsid w:val="00E6180B"/>
    <w:rsid w:val="00E6412C"/>
    <w:rsid w:val="00E643FB"/>
    <w:rsid w:val="00E70FA7"/>
    <w:rsid w:val="00E73255"/>
    <w:rsid w:val="00E7426F"/>
    <w:rsid w:val="00E80213"/>
    <w:rsid w:val="00E8088F"/>
    <w:rsid w:val="00E83452"/>
    <w:rsid w:val="00E83FAB"/>
    <w:rsid w:val="00E9041F"/>
    <w:rsid w:val="00E9055F"/>
    <w:rsid w:val="00E91CED"/>
    <w:rsid w:val="00E9217E"/>
    <w:rsid w:val="00E949B3"/>
    <w:rsid w:val="00E94AAC"/>
    <w:rsid w:val="00E953C9"/>
    <w:rsid w:val="00E9578E"/>
    <w:rsid w:val="00E95F73"/>
    <w:rsid w:val="00EA117A"/>
    <w:rsid w:val="00EA1BE1"/>
    <w:rsid w:val="00EA2167"/>
    <w:rsid w:val="00EA2594"/>
    <w:rsid w:val="00EA7511"/>
    <w:rsid w:val="00EA773F"/>
    <w:rsid w:val="00EA7EDC"/>
    <w:rsid w:val="00EB0AFB"/>
    <w:rsid w:val="00EB4E59"/>
    <w:rsid w:val="00EB5AF3"/>
    <w:rsid w:val="00EB5CBB"/>
    <w:rsid w:val="00EB680A"/>
    <w:rsid w:val="00EC069A"/>
    <w:rsid w:val="00EC2856"/>
    <w:rsid w:val="00EC2F8A"/>
    <w:rsid w:val="00EC3FF4"/>
    <w:rsid w:val="00EC5018"/>
    <w:rsid w:val="00EC5B6A"/>
    <w:rsid w:val="00EC667B"/>
    <w:rsid w:val="00EC6DA2"/>
    <w:rsid w:val="00EC73B5"/>
    <w:rsid w:val="00EC7713"/>
    <w:rsid w:val="00EC7FC8"/>
    <w:rsid w:val="00ED040B"/>
    <w:rsid w:val="00ED2051"/>
    <w:rsid w:val="00ED332A"/>
    <w:rsid w:val="00ED554B"/>
    <w:rsid w:val="00ED5812"/>
    <w:rsid w:val="00ED5F9D"/>
    <w:rsid w:val="00ED64C5"/>
    <w:rsid w:val="00ED6C33"/>
    <w:rsid w:val="00ED745A"/>
    <w:rsid w:val="00ED76AC"/>
    <w:rsid w:val="00ED7F23"/>
    <w:rsid w:val="00EE4F03"/>
    <w:rsid w:val="00EE537F"/>
    <w:rsid w:val="00EE61B0"/>
    <w:rsid w:val="00EF22C8"/>
    <w:rsid w:val="00EF3070"/>
    <w:rsid w:val="00EF344C"/>
    <w:rsid w:val="00EF78DC"/>
    <w:rsid w:val="00F00638"/>
    <w:rsid w:val="00F00B62"/>
    <w:rsid w:val="00F00D00"/>
    <w:rsid w:val="00F0141E"/>
    <w:rsid w:val="00F020A6"/>
    <w:rsid w:val="00F03524"/>
    <w:rsid w:val="00F04476"/>
    <w:rsid w:val="00F04FEF"/>
    <w:rsid w:val="00F052A3"/>
    <w:rsid w:val="00F06D4F"/>
    <w:rsid w:val="00F106DA"/>
    <w:rsid w:val="00F1104C"/>
    <w:rsid w:val="00F11A9A"/>
    <w:rsid w:val="00F1249E"/>
    <w:rsid w:val="00F16596"/>
    <w:rsid w:val="00F17412"/>
    <w:rsid w:val="00F17899"/>
    <w:rsid w:val="00F20BCC"/>
    <w:rsid w:val="00F22B70"/>
    <w:rsid w:val="00F22FF9"/>
    <w:rsid w:val="00F23327"/>
    <w:rsid w:val="00F23527"/>
    <w:rsid w:val="00F23823"/>
    <w:rsid w:val="00F24782"/>
    <w:rsid w:val="00F269C5"/>
    <w:rsid w:val="00F3124A"/>
    <w:rsid w:val="00F31358"/>
    <w:rsid w:val="00F31E4C"/>
    <w:rsid w:val="00F3302A"/>
    <w:rsid w:val="00F335EC"/>
    <w:rsid w:val="00F34005"/>
    <w:rsid w:val="00F423B9"/>
    <w:rsid w:val="00F428C8"/>
    <w:rsid w:val="00F43ABD"/>
    <w:rsid w:val="00F44269"/>
    <w:rsid w:val="00F45039"/>
    <w:rsid w:val="00F45837"/>
    <w:rsid w:val="00F45E47"/>
    <w:rsid w:val="00F4649E"/>
    <w:rsid w:val="00F522CC"/>
    <w:rsid w:val="00F553B7"/>
    <w:rsid w:val="00F60752"/>
    <w:rsid w:val="00F611D5"/>
    <w:rsid w:val="00F63B57"/>
    <w:rsid w:val="00F63BBB"/>
    <w:rsid w:val="00F63DB2"/>
    <w:rsid w:val="00F640D1"/>
    <w:rsid w:val="00F645E2"/>
    <w:rsid w:val="00F65071"/>
    <w:rsid w:val="00F65737"/>
    <w:rsid w:val="00F6598F"/>
    <w:rsid w:val="00F65F5A"/>
    <w:rsid w:val="00F66AA5"/>
    <w:rsid w:val="00F670C6"/>
    <w:rsid w:val="00F67B4E"/>
    <w:rsid w:val="00F67C9B"/>
    <w:rsid w:val="00F71C73"/>
    <w:rsid w:val="00F71D18"/>
    <w:rsid w:val="00F723DA"/>
    <w:rsid w:val="00F73808"/>
    <w:rsid w:val="00F74DC2"/>
    <w:rsid w:val="00F763E9"/>
    <w:rsid w:val="00F76BE2"/>
    <w:rsid w:val="00F80FCB"/>
    <w:rsid w:val="00F8288C"/>
    <w:rsid w:val="00F86B6D"/>
    <w:rsid w:val="00F87806"/>
    <w:rsid w:val="00F87E8B"/>
    <w:rsid w:val="00F9168D"/>
    <w:rsid w:val="00F91A61"/>
    <w:rsid w:val="00F93628"/>
    <w:rsid w:val="00F94C32"/>
    <w:rsid w:val="00F94C61"/>
    <w:rsid w:val="00F95447"/>
    <w:rsid w:val="00F9569B"/>
    <w:rsid w:val="00F961DA"/>
    <w:rsid w:val="00FA0607"/>
    <w:rsid w:val="00FA092B"/>
    <w:rsid w:val="00FA2D6B"/>
    <w:rsid w:val="00FA3A67"/>
    <w:rsid w:val="00FA3F44"/>
    <w:rsid w:val="00FA44BB"/>
    <w:rsid w:val="00FA4972"/>
    <w:rsid w:val="00FA701C"/>
    <w:rsid w:val="00FB17AF"/>
    <w:rsid w:val="00FB392B"/>
    <w:rsid w:val="00FB3B54"/>
    <w:rsid w:val="00FB4A2A"/>
    <w:rsid w:val="00FB57BB"/>
    <w:rsid w:val="00FB5CDD"/>
    <w:rsid w:val="00FC2E92"/>
    <w:rsid w:val="00FC372C"/>
    <w:rsid w:val="00FC3DB9"/>
    <w:rsid w:val="00FC5A7E"/>
    <w:rsid w:val="00FC7951"/>
    <w:rsid w:val="00FD0406"/>
    <w:rsid w:val="00FD0548"/>
    <w:rsid w:val="00FD20FF"/>
    <w:rsid w:val="00FD2C53"/>
    <w:rsid w:val="00FD3AAB"/>
    <w:rsid w:val="00FD4C29"/>
    <w:rsid w:val="00FD7734"/>
    <w:rsid w:val="00FE08B9"/>
    <w:rsid w:val="00FE101B"/>
    <w:rsid w:val="00FE1FED"/>
    <w:rsid w:val="00FE2609"/>
    <w:rsid w:val="00FE523F"/>
    <w:rsid w:val="00FF04FC"/>
    <w:rsid w:val="00FF0826"/>
    <w:rsid w:val="00FF0B21"/>
    <w:rsid w:val="00FF0F99"/>
    <w:rsid w:val="00FF3D20"/>
    <w:rsid w:val="00FF4086"/>
    <w:rsid w:val="00FF54F2"/>
    <w:rsid w:val="00FF6779"/>
    <w:rsid w:val="00FF7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25EB3736"/>
  <w15:chartTrackingRefBased/>
  <w15:docId w15:val="{FA0D4CF3-A0D4-4F16-BEB9-9ECD46818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5CE7"/>
    <w:rPr>
      <w:rFonts w:ascii="Times New Roman" w:eastAsia="Times New Roman" w:hAnsi="Times New Roman"/>
      <w:sz w:val="24"/>
      <w:szCs w:val="24"/>
    </w:rPr>
  </w:style>
  <w:style w:type="paragraph" w:styleId="Heading1">
    <w:name w:val="heading 1"/>
    <w:basedOn w:val="Normal"/>
    <w:next w:val="Normal"/>
    <w:link w:val="Heading1Char"/>
    <w:uiPriority w:val="9"/>
    <w:qFormat/>
    <w:rsid w:val="00CA44EF"/>
    <w:pPr>
      <w:keepNext/>
      <w:keepLines/>
      <w:spacing w:before="240"/>
      <w:outlineLvl w:val="0"/>
    </w:pPr>
    <w:rPr>
      <w:rFonts w:ascii="Calibri Light" w:hAnsi="Calibri Light"/>
      <w:color w:val="2F5496"/>
      <w:sz w:val="32"/>
      <w:szCs w:val="32"/>
    </w:rPr>
  </w:style>
  <w:style w:type="paragraph" w:styleId="Heading2">
    <w:name w:val="heading 2"/>
    <w:basedOn w:val="Normal"/>
    <w:next w:val="Normal"/>
    <w:link w:val="Heading2Char"/>
    <w:uiPriority w:val="9"/>
    <w:unhideWhenUsed/>
    <w:qFormat/>
    <w:rsid w:val="007F131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505CE7"/>
    <w:pPr>
      <w:keepNext/>
      <w:spacing w:before="240" w:after="60"/>
      <w:ind w:firstLine="720"/>
      <w:jc w:val="both"/>
      <w:outlineLvl w:val="2"/>
    </w:pPr>
    <w:rPr>
      <w:rFonts w:ascii="Cambria" w:hAnsi="Cambria"/>
      <w:b/>
      <w:bCs/>
      <w:spacing w:val="2"/>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505CE7"/>
    <w:rPr>
      <w:rFonts w:ascii="Cambria" w:eastAsia="Times New Roman" w:hAnsi="Cambria" w:cs="Times New Roman"/>
      <w:b/>
      <w:bCs/>
      <w:spacing w:val="2"/>
      <w:sz w:val="26"/>
      <w:szCs w:val="26"/>
      <w:lang w:val="x-none" w:eastAsia="x-none"/>
    </w:rPr>
  </w:style>
  <w:style w:type="paragraph" w:styleId="Footer">
    <w:name w:val="footer"/>
    <w:basedOn w:val="Normal"/>
    <w:link w:val="FooterChar"/>
    <w:uiPriority w:val="99"/>
    <w:rsid w:val="00505CE7"/>
    <w:pPr>
      <w:tabs>
        <w:tab w:val="center" w:pos="4320"/>
        <w:tab w:val="right" w:pos="8640"/>
      </w:tabs>
    </w:pPr>
    <w:rPr>
      <w:sz w:val="28"/>
      <w:szCs w:val="28"/>
    </w:rPr>
  </w:style>
  <w:style w:type="character" w:customStyle="1" w:styleId="FooterChar">
    <w:name w:val="Footer Char"/>
    <w:link w:val="Footer"/>
    <w:uiPriority w:val="99"/>
    <w:rsid w:val="00505CE7"/>
    <w:rPr>
      <w:rFonts w:ascii="Times New Roman" w:eastAsia="Times New Roman" w:hAnsi="Times New Roman" w:cs="Times New Roman"/>
      <w:sz w:val="28"/>
      <w:szCs w:val="28"/>
      <w:lang w:val="en-US"/>
    </w:rPr>
  </w:style>
  <w:style w:type="character" w:styleId="PageNumber">
    <w:name w:val="page number"/>
    <w:rsid w:val="00505CE7"/>
  </w:style>
  <w:style w:type="paragraph" w:styleId="FootnoteText">
    <w:name w:val="footnote text"/>
    <w:aliases w:val="Footnote Text Char Char Char Char Char,Footnote Text Char Char Char Char Char Char Ch Char,Footnote Text Char Char Char Char Char Char Ch Char Char Char Char Char Char,Footnote Text Char Char Char Char Char Char Ch Char Char Char,fn,ft,Car"/>
    <w:basedOn w:val="Normal"/>
    <w:link w:val="FootnoteTextChar"/>
    <w:unhideWhenUsed/>
    <w:qFormat/>
    <w:rsid w:val="00505CE7"/>
    <w:pPr>
      <w:spacing w:before="120" w:line="320" w:lineRule="exact"/>
      <w:jc w:val="both"/>
    </w:pPr>
    <w:rPr>
      <w:sz w:val="28"/>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 Char Char Char,fn Char,ft Char,Car Char"/>
    <w:link w:val="FootnoteText"/>
    <w:qFormat/>
    <w:rsid w:val="00505CE7"/>
    <w:rPr>
      <w:rFonts w:ascii="Times New Roman" w:eastAsia="Times New Roman" w:hAnsi="Times New Roman" w:cs="Times New Roman"/>
      <w:sz w:val="28"/>
      <w:szCs w:val="20"/>
      <w:lang w:val="en-US"/>
    </w:rPr>
  </w:style>
  <w:style w:type="character" w:styleId="FootnoteReference">
    <w:name w:val="footnote reference"/>
    <w:aliases w:val="Footnote text Char Char,ftref Char Char,Footnote Text1 Char Char,Footnote Text Char Char Char Char Char Char Ch Char Char Char Char Char Char C Char Char,f Char Char,Footnote Char Char,16 Point Char Char,Superscript 6 Point Char Char"/>
    <w:link w:val="FootnotetextChar0"/>
    <w:unhideWhenUsed/>
    <w:qFormat/>
    <w:rsid w:val="00505CE7"/>
    <w:rPr>
      <w:vertAlign w:val="superscript"/>
    </w:rPr>
  </w:style>
  <w:style w:type="paragraph" w:styleId="NormalWeb">
    <w:name w:val="Normal (Web)"/>
    <w:aliases w:val="Обычный (веб)1,Обычный (веб) Знак,Обычный (веб) Знак1,Обычный (веб) Знак Знак, Char Char Char,Char Char Char,Char Char Char Char Char Char Char Char Char Char,Char Char Char Char Char Char Char Char Char Char Char"/>
    <w:basedOn w:val="Normal"/>
    <w:link w:val="NormalWebChar"/>
    <w:uiPriority w:val="99"/>
    <w:qFormat/>
    <w:rsid w:val="00505CE7"/>
    <w:pPr>
      <w:spacing w:before="100" w:beforeAutospacing="1" w:after="100" w:afterAutospacing="1"/>
    </w:pPr>
    <w:rPr>
      <w:lang w:val="x-none" w:eastAsia="x-none"/>
    </w:rPr>
  </w:style>
  <w:style w:type="character" w:customStyle="1" w:styleId="NormalWebChar">
    <w:name w:val="Normal (Web) Char"/>
    <w:aliases w:val="Обычный (веб)1 Char,Обычный (веб) Знак Char,Обычный (веб) Знак1 Char,Обычный (веб) Знак Знак Char, Char Char Char Char,Char Char Char Char,Char Char Char Char Char Char Char Char Char Char Char1"/>
    <w:link w:val="NormalWeb"/>
    <w:uiPriority w:val="99"/>
    <w:rsid w:val="00505CE7"/>
    <w:rPr>
      <w:rFonts w:ascii="Times New Roman" w:eastAsia="Times New Roman" w:hAnsi="Times New Roman" w:cs="Times New Roman"/>
      <w:sz w:val="24"/>
      <w:szCs w:val="24"/>
      <w:lang w:val="x-none" w:eastAsia="x-none"/>
    </w:rPr>
  </w:style>
  <w:style w:type="character" w:styleId="Emphasis">
    <w:name w:val="Emphasis"/>
    <w:uiPriority w:val="20"/>
    <w:qFormat/>
    <w:rsid w:val="00505CE7"/>
    <w:rPr>
      <w:rFonts w:cs="Times New Roman"/>
      <w:i/>
    </w:rPr>
  </w:style>
  <w:style w:type="paragraph" w:customStyle="1" w:styleId="FootnotetextChar0">
    <w:name w:val="Footnote text Char"/>
    <w:aliases w:val="ftref Char,Footnote Text1 Char,Footnote Text Char Char Char Char Char Char Ch Char Char Char Char Char Char C Char,f Char,Footnote Char,16 Point Char,Superscript 6 Point Char,BVI fnr Char,fr Char,Re Char,Ref Char"/>
    <w:basedOn w:val="Normal"/>
    <w:link w:val="FootnoteReference"/>
    <w:uiPriority w:val="99"/>
    <w:rsid w:val="00505CE7"/>
    <w:pPr>
      <w:spacing w:after="160" w:line="240" w:lineRule="exact"/>
    </w:pPr>
    <w:rPr>
      <w:rFonts w:ascii="Calibri" w:eastAsia="Calibri" w:hAnsi="Calibri"/>
      <w:sz w:val="22"/>
      <w:szCs w:val="22"/>
      <w:vertAlign w:val="superscript"/>
      <w:lang w:val="en-GB"/>
    </w:rPr>
  </w:style>
  <w:style w:type="paragraph" w:styleId="BalloonText">
    <w:name w:val="Balloon Text"/>
    <w:basedOn w:val="Normal"/>
    <w:link w:val="BalloonTextChar"/>
    <w:uiPriority w:val="99"/>
    <w:semiHidden/>
    <w:unhideWhenUsed/>
    <w:rsid w:val="00505CE7"/>
    <w:rPr>
      <w:rFonts w:ascii="Tahoma" w:hAnsi="Tahoma" w:cs="Tahoma"/>
      <w:sz w:val="16"/>
      <w:szCs w:val="16"/>
    </w:rPr>
  </w:style>
  <w:style w:type="character" w:customStyle="1" w:styleId="BalloonTextChar">
    <w:name w:val="Balloon Text Char"/>
    <w:link w:val="BalloonText"/>
    <w:uiPriority w:val="99"/>
    <w:semiHidden/>
    <w:rsid w:val="00505CE7"/>
    <w:rPr>
      <w:rFonts w:ascii="Tahoma" w:eastAsia="Times New Roman" w:hAnsi="Tahoma" w:cs="Tahoma"/>
      <w:sz w:val="16"/>
      <w:szCs w:val="16"/>
      <w:lang w:val="en-US"/>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Citation List"/>
    <w:basedOn w:val="Normal"/>
    <w:link w:val="ListParagraphChar"/>
    <w:uiPriority w:val="34"/>
    <w:qFormat/>
    <w:rsid w:val="00B029B4"/>
    <w:pPr>
      <w:spacing w:after="200" w:line="276" w:lineRule="auto"/>
      <w:ind w:left="720"/>
    </w:pPr>
    <w:rPr>
      <w:rFonts w:ascii="Cambria" w:hAnsi="Cambria"/>
      <w:noProof/>
      <w:sz w:val="22"/>
      <w:szCs w:val="22"/>
      <w:lang w:val="vi-VN"/>
    </w:rPr>
  </w:style>
  <w:style w:type="paragraph" w:customStyle="1" w:styleId="nd">
    <w:name w:val="nd"/>
    <w:basedOn w:val="Normal"/>
    <w:rsid w:val="00A64223"/>
    <w:pPr>
      <w:spacing w:before="120" w:line="320" w:lineRule="exact"/>
      <w:ind w:firstLine="567"/>
      <w:jc w:val="both"/>
    </w:pPr>
    <w:rPr>
      <w:rFonts w:eastAsia="MS Mincho"/>
      <w:color w:val="000000"/>
      <w:sz w:val="28"/>
      <w:szCs w:val="28"/>
      <w:lang w:val="vi-VN" w:eastAsia="ja-JP"/>
    </w:rPr>
  </w:style>
  <w:style w:type="character" w:styleId="CommentReference">
    <w:name w:val="annotation reference"/>
    <w:rsid w:val="00A64223"/>
    <w:rPr>
      <w:sz w:val="16"/>
      <w:szCs w:val="16"/>
    </w:rPr>
  </w:style>
  <w:style w:type="paragraph" w:styleId="CommentText">
    <w:name w:val="annotation text"/>
    <w:basedOn w:val="Normal"/>
    <w:link w:val="CommentTextChar"/>
    <w:uiPriority w:val="99"/>
    <w:rsid w:val="00A64223"/>
    <w:rPr>
      <w:rFonts w:ascii=".VnTime" w:hAnsi=".VnTime"/>
      <w:sz w:val="20"/>
      <w:szCs w:val="20"/>
      <w:lang w:val="x-none" w:eastAsia="x-none"/>
    </w:rPr>
  </w:style>
  <w:style w:type="character" w:customStyle="1" w:styleId="CommentTextChar">
    <w:name w:val="Comment Text Char"/>
    <w:link w:val="CommentText"/>
    <w:uiPriority w:val="99"/>
    <w:rsid w:val="00A64223"/>
    <w:rPr>
      <w:rFonts w:ascii=".VnTime" w:eastAsia="Times New Roman" w:hAnsi=".VnTime"/>
      <w:lang w:val="x-none" w:eastAsia="x-none"/>
    </w:rPr>
  </w:style>
  <w:style w:type="paragraph" w:styleId="CommentSubject">
    <w:name w:val="annotation subject"/>
    <w:basedOn w:val="CommentText"/>
    <w:next w:val="CommentText"/>
    <w:link w:val="CommentSubjectChar"/>
    <w:uiPriority w:val="99"/>
    <w:semiHidden/>
    <w:unhideWhenUsed/>
    <w:rsid w:val="00D60DD2"/>
    <w:rPr>
      <w:rFonts w:ascii="Times New Roman" w:hAnsi="Times New Roman"/>
      <w:b/>
      <w:bCs/>
      <w:lang w:val="en-US" w:eastAsia="en-US"/>
    </w:rPr>
  </w:style>
  <w:style w:type="character" w:customStyle="1" w:styleId="CommentSubjectChar">
    <w:name w:val="Comment Subject Char"/>
    <w:link w:val="CommentSubject"/>
    <w:uiPriority w:val="99"/>
    <w:semiHidden/>
    <w:rsid w:val="00D60DD2"/>
    <w:rPr>
      <w:rFonts w:ascii="Times New Roman" w:eastAsia="Times New Roman" w:hAnsi="Times New Roman"/>
      <w:b/>
      <w:bCs/>
      <w:lang w:val="x-none" w:eastAsia="x-none"/>
    </w:rPr>
  </w:style>
  <w:style w:type="paragraph" w:customStyle="1" w:styleId="Char2">
    <w:name w:val="Char2"/>
    <w:basedOn w:val="Normal"/>
    <w:uiPriority w:val="99"/>
    <w:rsid w:val="00CC09F5"/>
    <w:pPr>
      <w:spacing w:after="160" w:line="240" w:lineRule="exact"/>
    </w:pPr>
    <w:rPr>
      <w:rFonts w:ascii="Calibri" w:eastAsia="Calibri" w:hAnsi="Calibri"/>
      <w:sz w:val="22"/>
      <w:szCs w:val="22"/>
      <w:vertAlign w:val="superscript"/>
    </w:rPr>
  </w:style>
  <w:style w:type="paragraph" w:customStyle="1" w:styleId="xgmail-m-2518721982801241897msolistparagraph">
    <w:name w:val="x_gmail-m_-2518721982801241897msolistparagraph"/>
    <w:basedOn w:val="Normal"/>
    <w:rsid w:val="007A5383"/>
    <w:pPr>
      <w:spacing w:before="100" w:beforeAutospacing="1" w:after="100" w:afterAutospacing="1"/>
    </w:pPr>
  </w:style>
  <w:style w:type="character" w:customStyle="1" w:styleId="fontstyle01">
    <w:name w:val="fontstyle01"/>
    <w:rsid w:val="007A5383"/>
    <w:rPr>
      <w:rFonts w:ascii="Times New Roman" w:hAnsi="Times New Roman" w:cs="Times New Roman" w:hint="default"/>
      <w:b w:val="0"/>
      <w:bCs w:val="0"/>
      <w:i w:val="0"/>
      <w:iCs w:val="0"/>
      <w:color w:val="000000"/>
      <w:sz w:val="28"/>
      <w:szCs w:val="28"/>
    </w:rPr>
  </w:style>
  <w:style w:type="paragraph" w:customStyle="1" w:styleId="nidung">
    <w:name w:val="nội dung"/>
    <w:basedOn w:val="Normal"/>
    <w:qFormat/>
    <w:rsid w:val="00754345"/>
    <w:pPr>
      <w:spacing w:before="120" w:after="120"/>
      <w:ind w:firstLine="720"/>
      <w:jc w:val="both"/>
    </w:pPr>
    <w:rPr>
      <w:sz w:val="28"/>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926AC0"/>
    <w:rPr>
      <w:rFonts w:ascii="Cambria" w:eastAsia="Times New Roman" w:hAnsi="Cambria"/>
      <w:noProof/>
      <w:sz w:val="22"/>
      <w:szCs w:val="22"/>
      <w:lang w:val="vi-VN"/>
    </w:rPr>
  </w:style>
  <w:style w:type="paragraph" w:customStyle="1" w:styleId="Nidung0">
    <w:name w:val="Nội dung"/>
    <w:basedOn w:val="Normal"/>
    <w:link w:val="NidungChar"/>
    <w:qFormat/>
    <w:rsid w:val="00687043"/>
    <w:pPr>
      <w:spacing w:line="312" w:lineRule="auto"/>
      <w:ind w:firstLine="720"/>
      <w:contextualSpacing/>
      <w:jc w:val="both"/>
    </w:pPr>
    <w:rPr>
      <w:sz w:val="28"/>
      <w:szCs w:val="20"/>
      <w:lang w:val="nl-NL"/>
    </w:rPr>
  </w:style>
  <w:style w:type="character" w:customStyle="1" w:styleId="NidungChar">
    <w:name w:val="Nội dung Char"/>
    <w:link w:val="Nidung0"/>
    <w:rsid w:val="00687043"/>
    <w:rPr>
      <w:rFonts w:ascii="Times New Roman" w:eastAsia="Times New Roman" w:hAnsi="Times New Roman"/>
      <w:sz w:val="28"/>
      <w:lang w:val="nl-NL" w:eastAsia="en-US"/>
    </w:rPr>
  </w:style>
  <w:style w:type="paragraph" w:styleId="Header">
    <w:name w:val="header"/>
    <w:basedOn w:val="Normal"/>
    <w:link w:val="HeaderChar"/>
    <w:uiPriority w:val="99"/>
    <w:unhideWhenUsed/>
    <w:rsid w:val="0026642E"/>
    <w:pPr>
      <w:tabs>
        <w:tab w:val="center" w:pos="4680"/>
        <w:tab w:val="right" w:pos="9360"/>
      </w:tabs>
    </w:pPr>
  </w:style>
  <w:style w:type="character" w:customStyle="1" w:styleId="HeaderChar">
    <w:name w:val="Header Char"/>
    <w:link w:val="Header"/>
    <w:uiPriority w:val="99"/>
    <w:rsid w:val="0026642E"/>
    <w:rPr>
      <w:rFonts w:ascii="Times New Roman" w:eastAsia="Times New Roman" w:hAnsi="Times New Roman"/>
      <w:sz w:val="24"/>
      <w:szCs w:val="24"/>
    </w:rPr>
  </w:style>
  <w:style w:type="character" w:customStyle="1" w:styleId="a">
    <w:name w:val="_"/>
    <w:rsid w:val="00917C6F"/>
  </w:style>
  <w:style w:type="character" w:customStyle="1" w:styleId="pg-1ff4">
    <w:name w:val="pg-1ff4"/>
    <w:rsid w:val="00917C6F"/>
  </w:style>
  <w:style w:type="character" w:customStyle="1" w:styleId="Heading1Char">
    <w:name w:val="Heading 1 Char"/>
    <w:link w:val="Heading1"/>
    <w:uiPriority w:val="9"/>
    <w:rsid w:val="00CA44EF"/>
    <w:rPr>
      <w:rFonts w:ascii="Calibri Light" w:eastAsia="Times New Roman" w:hAnsi="Calibri Light"/>
      <w:color w:val="2F5496"/>
      <w:sz w:val="32"/>
      <w:szCs w:val="32"/>
    </w:rPr>
  </w:style>
  <w:style w:type="paragraph" w:customStyle="1" w:styleId="Mcnidung">
    <w:name w:val="Mục nội dung"/>
    <w:basedOn w:val="Normal"/>
    <w:link w:val="McnidungChar"/>
    <w:qFormat/>
    <w:rsid w:val="00CA44EF"/>
    <w:pPr>
      <w:widowControl w:val="0"/>
      <w:spacing w:before="120" w:after="120"/>
      <w:ind w:firstLine="720"/>
      <w:jc w:val="both"/>
    </w:pPr>
    <w:rPr>
      <w:noProof/>
      <w:sz w:val="28"/>
      <w:szCs w:val="28"/>
      <w:lang w:val="pt-BR" w:eastAsia="x-none"/>
    </w:rPr>
  </w:style>
  <w:style w:type="character" w:customStyle="1" w:styleId="McnidungChar">
    <w:name w:val="Mục nội dung Char"/>
    <w:link w:val="Mcnidung"/>
    <w:locked/>
    <w:rsid w:val="00CA44EF"/>
    <w:rPr>
      <w:rFonts w:ascii="Times New Roman" w:eastAsia="Times New Roman" w:hAnsi="Times New Roman"/>
      <w:noProof/>
      <w:sz w:val="28"/>
      <w:szCs w:val="28"/>
      <w:lang w:val="pt-BR" w:eastAsia="x-none"/>
    </w:rPr>
  </w:style>
  <w:style w:type="paragraph" w:styleId="BodyText2">
    <w:name w:val="Body Text 2"/>
    <w:basedOn w:val="Normal"/>
    <w:link w:val="BodyText2Char"/>
    <w:unhideWhenUsed/>
    <w:rsid w:val="009D0D6C"/>
    <w:pPr>
      <w:spacing w:after="120" w:line="480" w:lineRule="auto"/>
    </w:pPr>
    <w:rPr>
      <w:rFonts w:ascii="Calibri" w:eastAsia="Calibri" w:hAnsi="Calibri"/>
      <w:sz w:val="22"/>
      <w:szCs w:val="22"/>
      <w:lang w:val="x-none" w:eastAsia="x-none"/>
    </w:rPr>
  </w:style>
  <w:style w:type="character" w:customStyle="1" w:styleId="BodyText2Char">
    <w:name w:val="Body Text 2 Char"/>
    <w:link w:val="BodyText2"/>
    <w:rsid w:val="009D0D6C"/>
    <w:rPr>
      <w:sz w:val="22"/>
      <w:szCs w:val="22"/>
      <w:lang w:val="x-none" w:eastAsia="x-none"/>
    </w:rPr>
  </w:style>
  <w:style w:type="paragraph" w:styleId="NoSpacing">
    <w:name w:val="No Spacing"/>
    <w:aliases w:val="chu thuong,No Spacing1"/>
    <w:uiPriority w:val="1"/>
    <w:qFormat/>
    <w:rsid w:val="0014039A"/>
    <w:pPr>
      <w:widowControl w:val="0"/>
      <w:spacing w:before="40" w:after="40" w:line="276" w:lineRule="auto"/>
      <w:ind w:firstLine="720"/>
      <w:jc w:val="both"/>
    </w:pPr>
    <w:rPr>
      <w:rFonts w:ascii="Times New Roman" w:eastAsia="MS Mincho" w:hAnsi="Times New Roman"/>
      <w:sz w:val="28"/>
      <w:szCs w:val="22"/>
    </w:rPr>
  </w:style>
  <w:style w:type="character" w:styleId="Hyperlink">
    <w:name w:val="Hyperlink"/>
    <w:uiPriority w:val="99"/>
    <w:unhideWhenUsed/>
    <w:rsid w:val="007416A0"/>
    <w:rPr>
      <w:color w:val="0563C1"/>
      <w:u w:val="single"/>
    </w:rPr>
  </w:style>
  <w:style w:type="paragraph" w:customStyle="1" w:styleId="heading30">
    <w:name w:val="heading3"/>
    <w:basedOn w:val="Normal"/>
    <w:autoRedefine/>
    <w:qFormat/>
    <w:rsid w:val="00A656CE"/>
    <w:pPr>
      <w:spacing w:before="60" w:after="60"/>
      <w:ind w:firstLine="567"/>
      <w:jc w:val="both"/>
    </w:pPr>
    <w:rPr>
      <w:rFonts w:eastAsia="Calibri"/>
      <w:bCs/>
      <w:sz w:val="28"/>
      <w:szCs w:val="28"/>
      <w:lang w:val="cs-CZ"/>
    </w:rPr>
  </w:style>
  <w:style w:type="paragraph" w:styleId="BodyText3">
    <w:name w:val="Body Text 3"/>
    <w:basedOn w:val="Normal"/>
    <w:link w:val="BodyText3Char"/>
    <w:uiPriority w:val="99"/>
    <w:unhideWhenUsed/>
    <w:rsid w:val="00E30037"/>
    <w:pPr>
      <w:spacing w:after="120"/>
    </w:pPr>
    <w:rPr>
      <w:sz w:val="16"/>
      <w:szCs w:val="16"/>
    </w:rPr>
  </w:style>
  <w:style w:type="character" w:customStyle="1" w:styleId="BodyText3Char">
    <w:name w:val="Body Text 3 Char"/>
    <w:basedOn w:val="DefaultParagraphFont"/>
    <w:link w:val="BodyText3"/>
    <w:uiPriority w:val="99"/>
    <w:rsid w:val="00E30037"/>
    <w:rPr>
      <w:rFonts w:ascii="Times New Roman" w:eastAsia="Times New Roman" w:hAnsi="Times New Roman"/>
      <w:sz w:val="16"/>
      <w:szCs w:val="16"/>
    </w:rPr>
  </w:style>
  <w:style w:type="character" w:customStyle="1" w:styleId="Heading2Char">
    <w:name w:val="Heading 2 Char"/>
    <w:basedOn w:val="DefaultParagraphFont"/>
    <w:link w:val="Heading2"/>
    <w:uiPriority w:val="9"/>
    <w:rsid w:val="007F1315"/>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F11A9A"/>
    <w:pPr>
      <w:spacing w:line="259" w:lineRule="auto"/>
      <w:outlineLvl w:val="9"/>
    </w:pPr>
    <w:rPr>
      <w:rFonts w:asciiTheme="majorHAnsi" w:eastAsiaTheme="majorEastAsia" w:hAnsiTheme="majorHAnsi" w:cstheme="majorBidi"/>
      <w:color w:val="2E74B5" w:themeColor="accent1" w:themeShade="BF"/>
    </w:rPr>
  </w:style>
  <w:style w:type="paragraph" w:styleId="TOC1">
    <w:name w:val="toc 1"/>
    <w:basedOn w:val="Normal"/>
    <w:next w:val="Normal"/>
    <w:autoRedefine/>
    <w:uiPriority w:val="39"/>
    <w:unhideWhenUsed/>
    <w:rsid w:val="00F11A9A"/>
    <w:pPr>
      <w:spacing w:after="100"/>
    </w:pPr>
  </w:style>
  <w:style w:type="paragraph" w:styleId="TOC2">
    <w:name w:val="toc 2"/>
    <w:basedOn w:val="Normal"/>
    <w:next w:val="Normal"/>
    <w:autoRedefine/>
    <w:uiPriority w:val="39"/>
    <w:unhideWhenUsed/>
    <w:rsid w:val="00F11A9A"/>
    <w:pPr>
      <w:spacing w:after="100"/>
      <w:ind w:left="240"/>
    </w:pPr>
  </w:style>
  <w:style w:type="paragraph" w:styleId="TOC3">
    <w:name w:val="toc 3"/>
    <w:basedOn w:val="Normal"/>
    <w:next w:val="Normal"/>
    <w:autoRedefine/>
    <w:uiPriority w:val="39"/>
    <w:unhideWhenUsed/>
    <w:rsid w:val="00F670C6"/>
    <w:pPr>
      <w:spacing w:after="100"/>
      <w:ind w:left="480"/>
    </w:pPr>
  </w:style>
  <w:style w:type="character" w:styleId="Strong">
    <w:name w:val="Strong"/>
    <w:basedOn w:val="DefaultParagraphFont"/>
    <w:uiPriority w:val="22"/>
    <w:qFormat/>
    <w:rsid w:val="00BF355F"/>
    <w:rPr>
      <w:b/>
      <w:bCs/>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rsid w:val="00FA4972"/>
    <w:pPr>
      <w:spacing w:after="160" w:line="240" w:lineRule="exact"/>
    </w:pPr>
    <w:rPr>
      <w:rFonts w:asciiTheme="minorHAnsi" w:eastAsiaTheme="minorHAnsi" w:hAnsiTheme="minorHAnsi" w:cstheme="minorBidi"/>
      <w:sz w:val="22"/>
      <w:szCs w:val="22"/>
      <w:vertAlign w:val="superscript"/>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999859">
      <w:bodyDiv w:val="1"/>
      <w:marLeft w:val="0"/>
      <w:marRight w:val="0"/>
      <w:marTop w:val="0"/>
      <w:marBottom w:val="0"/>
      <w:divBdr>
        <w:top w:val="none" w:sz="0" w:space="0" w:color="auto"/>
        <w:left w:val="none" w:sz="0" w:space="0" w:color="auto"/>
        <w:bottom w:val="none" w:sz="0" w:space="0" w:color="auto"/>
        <w:right w:val="none" w:sz="0" w:space="0" w:color="auto"/>
      </w:divBdr>
    </w:div>
    <w:div w:id="236521847">
      <w:bodyDiv w:val="1"/>
      <w:marLeft w:val="0"/>
      <w:marRight w:val="0"/>
      <w:marTop w:val="0"/>
      <w:marBottom w:val="0"/>
      <w:divBdr>
        <w:top w:val="none" w:sz="0" w:space="0" w:color="auto"/>
        <w:left w:val="none" w:sz="0" w:space="0" w:color="auto"/>
        <w:bottom w:val="none" w:sz="0" w:space="0" w:color="auto"/>
        <w:right w:val="none" w:sz="0" w:space="0" w:color="auto"/>
      </w:divBdr>
    </w:div>
    <w:div w:id="543951952">
      <w:bodyDiv w:val="1"/>
      <w:marLeft w:val="0"/>
      <w:marRight w:val="0"/>
      <w:marTop w:val="0"/>
      <w:marBottom w:val="0"/>
      <w:divBdr>
        <w:top w:val="none" w:sz="0" w:space="0" w:color="auto"/>
        <w:left w:val="none" w:sz="0" w:space="0" w:color="auto"/>
        <w:bottom w:val="none" w:sz="0" w:space="0" w:color="auto"/>
        <w:right w:val="none" w:sz="0" w:space="0" w:color="auto"/>
      </w:divBdr>
      <w:divsChild>
        <w:div w:id="1270746057">
          <w:marLeft w:val="0"/>
          <w:marRight w:val="0"/>
          <w:marTop w:val="0"/>
          <w:marBottom w:val="0"/>
          <w:divBdr>
            <w:top w:val="none" w:sz="0" w:space="0" w:color="auto"/>
            <w:left w:val="none" w:sz="0" w:space="0" w:color="auto"/>
            <w:bottom w:val="none" w:sz="0" w:space="0" w:color="auto"/>
            <w:right w:val="none" w:sz="0" w:space="0" w:color="auto"/>
          </w:divBdr>
          <w:divsChild>
            <w:div w:id="30810340">
              <w:marLeft w:val="0"/>
              <w:marRight w:val="0"/>
              <w:marTop w:val="0"/>
              <w:marBottom w:val="0"/>
              <w:divBdr>
                <w:top w:val="none" w:sz="0" w:space="0" w:color="auto"/>
                <w:left w:val="none" w:sz="0" w:space="0" w:color="auto"/>
                <w:bottom w:val="none" w:sz="0" w:space="0" w:color="auto"/>
                <w:right w:val="none" w:sz="0" w:space="0" w:color="auto"/>
              </w:divBdr>
              <w:divsChild>
                <w:div w:id="1427843432">
                  <w:marLeft w:val="0"/>
                  <w:marRight w:val="0"/>
                  <w:marTop w:val="0"/>
                  <w:marBottom w:val="0"/>
                  <w:divBdr>
                    <w:top w:val="none" w:sz="0" w:space="0" w:color="auto"/>
                    <w:left w:val="none" w:sz="0" w:space="0" w:color="auto"/>
                    <w:bottom w:val="none" w:sz="0" w:space="0" w:color="auto"/>
                    <w:right w:val="none" w:sz="0" w:space="0" w:color="auto"/>
                  </w:divBdr>
                  <w:divsChild>
                    <w:div w:id="850139944">
                      <w:marLeft w:val="0"/>
                      <w:marRight w:val="0"/>
                      <w:marTop w:val="0"/>
                      <w:marBottom w:val="0"/>
                      <w:divBdr>
                        <w:top w:val="none" w:sz="0" w:space="0" w:color="auto"/>
                        <w:left w:val="none" w:sz="0" w:space="0" w:color="auto"/>
                        <w:bottom w:val="none" w:sz="0" w:space="0" w:color="auto"/>
                        <w:right w:val="none" w:sz="0" w:space="0" w:color="auto"/>
                      </w:divBdr>
                      <w:divsChild>
                        <w:div w:id="37946256">
                          <w:marLeft w:val="0"/>
                          <w:marRight w:val="0"/>
                          <w:marTop w:val="0"/>
                          <w:marBottom w:val="0"/>
                          <w:divBdr>
                            <w:top w:val="none" w:sz="0" w:space="0" w:color="auto"/>
                            <w:left w:val="none" w:sz="0" w:space="0" w:color="auto"/>
                            <w:bottom w:val="none" w:sz="0" w:space="0" w:color="auto"/>
                            <w:right w:val="none" w:sz="0" w:space="0" w:color="auto"/>
                          </w:divBdr>
                          <w:divsChild>
                            <w:div w:id="577442490">
                              <w:marLeft w:val="0"/>
                              <w:marRight w:val="0"/>
                              <w:marTop w:val="0"/>
                              <w:marBottom w:val="0"/>
                              <w:divBdr>
                                <w:top w:val="none" w:sz="0" w:space="0" w:color="auto"/>
                                <w:left w:val="none" w:sz="0" w:space="0" w:color="auto"/>
                                <w:bottom w:val="none" w:sz="0" w:space="0" w:color="auto"/>
                                <w:right w:val="none" w:sz="0" w:space="0" w:color="auto"/>
                              </w:divBdr>
                            </w:div>
                            <w:div w:id="178889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5827270">
      <w:bodyDiv w:val="1"/>
      <w:marLeft w:val="0"/>
      <w:marRight w:val="0"/>
      <w:marTop w:val="0"/>
      <w:marBottom w:val="0"/>
      <w:divBdr>
        <w:top w:val="none" w:sz="0" w:space="0" w:color="auto"/>
        <w:left w:val="none" w:sz="0" w:space="0" w:color="auto"/>
        <w:bottom w:val="none" w:sz="0" w:space="0" w:color="auto"/>
        <w:right w:val="none" w:sz="0" w:space="0" w:color="auto"/>
      </w:divBdr>
    </w:div>
    <w:div w:id="869341803">
      <w:bodyDiv w:val="1"/>
      <w:marLeft w:val="0"/>
      <w:marRight w:val="0"/>
      <w:marTop w:val="0"/>
      <w:marBottom w:val="0"/>
      <w:divBdr>
        <w:top w:val="none" w:sz="0" w:space="0" w:color="auto"/>
        <w:left w:val="none" w:sz="0" w:space="0" w:color="auto"/>
        <w:bottom w:val="none" w:sz="0" w:space="0" w:color="auto"/>
        <w:right w:val="none" w:sz="0" w:space="0" w:color="auto"/>
      </w:divBdr>
    </w:div>
    <w:div w:id="881288638">
      <w:bodyDiv w:val="1"/>
      <w:marLeft w:val="0"/>
      <w:marRight w:val="0"/>
      <w:marTop w:val="0"/>
      <w:marBottom w:val="0"/>
      <w:divBdr>
        <w:top w:val="none" w:sz="0" w:space="0" w:color="auto"/>
        <w:left w:val="none" w:sz="0" w:space="0" w:color="auto"/>
        <w:bottom w:val="none" w:sz="0" w:space="0" w:color="auto"/>
        <w:right w:val="none" w:sz="0" w:space="0" w:color="auto"/>
      </w:divBdr>
    </w:div>
    <w:div w:id="905578221">
      <w:bodyDiv w:val="1"/>
      <w:marLeft w:val="0"/>
      <w:marRight w:val="0"/>
      <w:marTop w:val="0"/>
      <w:marBottom w:val="0"/>
      <w:divBdr>
        <w:top w:val="none" w:sz="0" w:space="0" w:color="auto"/>
        <w:left w:val="none" w:sz="0" w:space="0" w:color="auto"/>
        <w:bottom w:val="none" w:sz="0" w:space="0" w:color="auto"/>
        <w:right w:val="none" w:sz="0" w:space="0" w:color="auto"/>
      </w:divBdr>
    </w:div>
    <w:div w:id="1133331551">
      <w:bodyDiv w:val="1"/>
      <w:marLeft w:val="0"/>
      <w:marRight w:val="0"/>
      <w:marTop w:val="0"/>
      <w:marBottom w:val="0"/>
      <w:divBdr>
        <w:top w:val="none" w:sz="0" w:space="0" w:color="auto"/>
        <w:left w:val="none" w:sz="0" w:space="0" w:color="auto"/>
        <w:bottom w:val="none" w:sz="0" w:space="0" w:color="auto"/>
        <w:right w:val="none" w:sz="0" w:space="0" w:color="auto"/>
      </w:divBdr>
    </w:div>
    <w:div w:id="1446459747">
      <w:bodyDiv w:val="1"/>
      <w:marLeft w:val="0"/>
      <w:marRight w:val="0"/>
      <w:marTop w:val="0"/>
      <w:marBottom w:val="0"/>
      <w:divBdr>
        <w:top w:val="none" w:sz="0" w:space="0" w:color="auto"/>
        <w:left w:val="none" w:sz="0" w:space="0" w:color="auto"/>
        <w:bottom w:val="none" w:sz="0" w:space="0" w:color="auto"/>
        <w:right w:val="none" w:sz="0" w:space="0" w:color="auto"/>
      </w:divBdr>
    </w:div>
    <w:div w:id="1553691815">
      <w:bodyDiv w:val="1"/>
      <w:marLeft w:val="0"/>
      <w:marRight w:val="0"/>
      <w:marTop w:val="0"/>
      <w:marBottom w:val="0"/>
      <w:divBdr>
        <w:top w:val="none" w:sz="0" w:space="0" w:color="auto"/>
        <w:left w:val="none" w:sz="0" w:space="0" w:color="auto"/>
        <w:bottom w:val="none" w:sz="0" w:space="0" w:color="auto"/>
        <w:right w:val="none" w:sz="0" w:space="0" w:color="auto"/>
      </w:divBdr>
    </w:div>
    <w:div w:id="1563104433">
      <w:bodyDiv w:val="1"/>
      <w:marLeft w:val="0"/>
      <w:marRight w:val="0"/>
      <w:marTop w:val="0"/>
      <w:marBottom w:val="0"/>
      <w:divBdr>
        <w:top w:val="none" w:sz="0" w:space="0" w:color="auto"/>
        <w:left w:val="none" w:sz="0" w:space="0" w:color="auto"/>
        <w:bottom w:val="none" w:sz="0" w:space="0" w:color="auto"/>
        <w:right w:val="none" w:sz="0" w:space="0" w:color="auto"/>
      </w:divBdr>
    </w:div>
    <w:div w:id="1689065279">
      <w:bodyDiv w:val="1"/>
      <w:marLeft w:val="0"/>
      <w:marRight w:val="0"/>
      <w:marTop w:val="0"/>
      <w:marBottom w:val="0"/>
      <w:divBdr>
        <w:top w:val="none" w:sz="0" w:space="0" w:color="auto"/>
        <w:left w:val="none" w:sz="0" w:space="0" w:color="auto"/>
        <w:bottom w:val="none" w:sz="0" w:space="0" w:color="auto"/>
        <w:right w:val="none" w:sz="0" w:space="0" w:color="auto"/>
      </w:divBdr>
    </w:div>
    <w:div w:id="1721703624">
      <w:bodyDiv w:val="1"/>
      <w:marLeft w:val="0"/>
      <w:marRight w:val="0"/>
      <w:marTop w:val="0"/>
      <w:marBottom w:val="0"/>
      <w:divBdr>
        <w:top w:val="none" w:sz="0" w:space="0" w:color="auto"/>
        <w:left w:val="none" w:sz="0" w:space="0" w:color="auto"/>
        <w:bottom w:val="none" w:sz="0" w:space="0" w:color="auto"/>
        <w:right w:val="none" w:sz="0" w:space="0" w:color="auto"/>
      </w:divBdr>
    </w:div>
    <w:div w:id="1800757712">
      <w:bodyDiv w:val="1"/>
      <w:marLeft w:val="0"/>
      <w:marRight w:val="0"/>
      <w:marTop w:val="0"/>
      <w:marBottom w:val="0"/>
      <w:divBdr>
        <w:top w:val="none" w:sz="0" w:space="0" w:color="auto"/>
        <w:left w:val="none" w:sz="0" w:space="0" w:color="auto"/>
        <w:bottom w:val="none" w:sz="0" w:space="0" w:color="auto"/>
        <w:right w:val="none" w:sz="0" w:space="0" w:color="auto"/>
      </w:divBdr>
    </w:div>
    <w:div w:id="211748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D27A01-1B9C-4908-A5F0-E270120E409E}">
  <ds:schemaRefs>
    <ds:schemaRef ds:uri="http://schemas.openxmlformats.org/officeDocument/2006/bibliography"/>
  </ds:schemaRefs>
</ds:datastoreItem>
</file>

<file path=customXml/itemProps2.xml><?xml version="1.0" encoding="utf-8"?>
<ds:datastoreItem xmlns:ds="http://schemas.openxmlformats.org/officeDocument/2006/customXml" ds:itemID="{D55F083E-A559-412D-AE5B-462E1BDF620A}"/>
</file>

<file path=customXml/itemProps3.xml><?xml version="1.0" encoding="utf-8"?>
<ds:datastoreItem xmlns:ds="http://schemas.openxmlformats.org/officeDocument/2006/customXml" ds:itemID="{83B6FFDC-0B85-48DA-9FBB-D7577D844ECE}"/>
</file>

<file path=customXml/itemProps4.xml><?xml version="1.0" encoding="utf-8"?>
<ds:datastoreItem xmlns:ds="http://schemas.openxmlformats.org/officeDocument/2006/customXml" ds:itemID="{16CCED8D-ADE3-4611-8901-8ADB845D8D73}"/>
</file>

<file path=docProps/app.xml><?xml version="1.0" encoding="utf-8"?>
<Properties xmlns="http://schemas.openxmlformats.org/officeDocument/2006/extended-properties" xmlns:vt="http://schemas.openxmlformats.org/officeDocument/2006/docPropsVTypes">
  <Template>Normal</Template>
  <TotalTime>0</TotalTime>
  <Pages>5</Pages>
  <Words>1665</Words>
  <Characters>9495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QUỐC HỘI KHÓA XIV</vt:lpstr>
    </vt:vector>
  </TitlesOfParts>
  <Company/>
  <LinksUpToDate>false</LinksUpToDate>
  <CharactersWithSpaces>11138</CharactersWithSpaces>
  <SharedDoc>false</SharedDoc>
  <HLinks>
    <vt:vector size="6" baseType="variant">
      <vt:variant>
        <vt:i4>5373968</vt:i4>
      </vt:variant>
      <vt:variant>
        <vt:i4>0</vt:i4>
      </vt:variant>
      <vt:variant>
        <vt:i4>0</vt:i4>
      </vt:variant>
      <vt:variant>
        <vt:i4>5</vt:i4>
      </vt:variant>
      <vt:variant>
        <vt:lpwstr>https://khoahocdoisong.vn/doanh-nghiep-than-lo-tram-ty-vi-gia-nuoc-song-duong-132216.html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QUỐC HỘI KHÓA XIV</dc:title>
  <dc:subject/>
  <dc:creator>Trieu Van Binh</dc:creator>
  <cp:keywords/>
  <cp:lastModifiedBy>Nguyen Thuy Ha</cp:lastModifiedBy>
  <cp:revision>3</cp:revision>
  <cp:lastPrinted>2021-09-14T00:21:00Z</cp:lastPrinted>
  <dcterms:created xsi:type="dcterms:W3CDTF">2021-09-14T08:31:00Z</dcterms:created>
  <dcterms:modified xsi:type="dcterms:W3CDTF">2021-09-14T09:01:00Z</dcterms:modified>
</cp:coreProperties>
</file>